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BE1EB">
      <w:pPr>
        <w:spacing w:line="360" w:lineRule="auto"/>
        <w:jc w:val="center"/>
        <w:rPr>
          <w:rFonts w:ascii="宋体" w:hAnsi="宋体" w:cs="宋体"/>
          <w:b/>
          <w:sz w:val="72"/>
          <w:szCs w:val="72"/>
          <w:highlight w:val="none"/>
        </w:rPr>
      </w:pPr>
      <w:bookmarkStart w:id="33" w:name="_GoBack"/>
    </w:p>
    <w:p w14:paraId="6191DB7C">
      <w:pPr>
        <w:pStyle w:val="16"/>
        <w:keepNext w:val="0"/>
        <w:keepLines w:val="0"/>
        <w:widowControl/>
        <w:suppressLineNumbers w:val="0"/>
        <w:spacing w:before="0" w:beforeAutospacing="0" w:after="0" w:afterAutospacing="0" w:line="360" w:lineRule="auto"/>
        <w:ind w:left="0" w:right="0" w:firstLine="0"/>
        <w:jc w:val="center"/>
        <w:rPr>
          <w:rFonts w:hint="eastAsia" w:ascii="黑体" w:hAnsi="宋体" w:eastAsia="黑体"/>
          <w:b/>
          <w:sz w:val="52"/>
          <w:szCs w:val="52"/>
          <w:highlight w:val="none"/>
          <w:lang w:val="en-US" w:eastAsia="zh-CN"/>
        </w:rPr>
      </w:pPr>
      <w:r>
        <w:rPr>
          <w:rFonts w:hint="eastAsia" w:ascii="黑体" w:hAnsi="宋体" w:eastAsia="黑体"/>
          <w:b/>
          <w:sz w:val="52"/>
          <w:szCs w:val="52"/>
          <w:highlight w:val="none"/>
          <w:lang w:val="en-US" w:eastAsia="zh-CN"/>
        </w:rPr>
        <w:t>关于通过</w:t>
      </w:r>
      <w:r>
        <w:rPr>
          <w:rFonts w:hint="eastAsia" w:ascii="黑体" w:hAnsi="宋体" w:eastAsia="黑体"/>
          <w:b/>
          <w:sz w:val="52"/>
          <w:szCs w:val="52"/>
          <w:highlight w:val="none"/>
        </w:rPr>
        <w:t>江苏电力</w:t>
      </w:r>
      <w:r>
        <w:rPr>
          <w:rFonts w:hint="eastAsia" w:ascii="黑体" w:hAnsi="宋体" w:eastAsia="黑体"/>
          <w:b/>
          <w:sz w:val="52"/>
          <w:szCs w:val="52"/>
          <w:highlight w:val="none"/>
          <w:lang w:val="en-US" w:eastAsia="zh-CN"/>
        </w:rPr>
        <w:t>交易中心进行</w:t>
      </w:r>
    </w:p>
    <w:p w14:paraId="4706DE58">
      <w:pPr>
        <w:pStyle w:val="16"/>
        <w:keepNext w:val="0"/>
        <w:keepLines w:val="0"/>
        <w:widowControl/>
        <w:suppressLineNumbers w:val="0"/>
        <w:spacing w:before="0" w:beforeAutospacing="0" w:after="0" w:afterAutospacing="0" w:line="360" w:lineRule="auto"/>
        <w:ind w:left="0" w:right="0" w:firstLine="0"/>
        <w:jc w:val="center"/>
        <w:rPr>
          <w:rFonts w:hint="eastAsia" w:ascii="黑体" w:hAnsi="宋体" w:eastAsia="黑体"/>
          <w:b/>
          <w:sz w:val="52"/>
          <w:szCs w:val="52"/>
          <w:highlight w:val="none"/>
          <w:lang w:val="en-US" w:eastAsia="zh-CN"/>
        </w:rPr>
      </w:pPr>
      <w:r>
        <w:rPr>
          <w:rFonts w:hint="eastAsia" w:ascii="黑体" w:hAnsi="宋体" w:eastAsia="黑体"/>
          <w:b/>
          <w:sz w:val="52"/>
          <w:szCs w:val="52"/>
          <w:highlight w:val="none"/>
        </w:rPr>
        <w:t>市场化用能</w:t>
      </w:r>
      <w:r>
        <w:rPr>
          <w:rFonts w:hint="eastAsia" w:ascii="黑体" w:hAnsi="宋体" w:eastAsia="黑体"/>
          <w:b/>
          <w:sz w:val="52"/>
          <w:szCs w:val="52"/>
          <w:highlight w:val="none"/>
          <w:lang w:val="en-US" w:eastAsia="zh-CN"/>
        </w:rPr>
        <w:t>交易</w:t>
      </w:r>
      <w:r>
        <w:rPr>
          <w:rFonts w:hint="eastAsia" w:ascii="黑体" w:hAnsi="宋体" w:eastAsia="黑体"/>
          <w:b/>
          <w:sz w:val="52"/>
          <w:szCs w:val="52"/>
          <w:highlight w:val="none"/>
        </w:rPr>
        <w:t>代理购电价格</w:t>
      </w:r>
      <w:r>
        <w:rPr>
          <w:rFonts w:hint="eastAsia" w:ascii="黑体" w:hAnsi="宋体" w:eastAsia="黑体"/>
          <w:b/>
          <w:sz w:val="52"/>
          <w:szCs w:val="52"/>
          <w:highlight w:val="none"/>
          <w:lang w:val="en-US" w:eastAsia="zh-CN"/>
        </w:rPr>
        <w:t>的</w:t>
      </w:r>
    </w:p>
    <w:p w14:paraId="5AA40C0A">
      <w:pPr>
        <w:pStyle w:val="16"/>
        <w:keepNext w:val="0"/>
        <w:keepLines w:val="0"/>
        <w:widowControl/>
        <w:suppressLineNumbers w:val="0"/>
        <w:spacing w:before="0" w:beforeAutospacing="0" w:after="0" w:afterAutospacing="0" w:line="360" w:lineRule="auto"/>
        <w:ind w:left="0" w:right="0" w:firstLine="0"/>
        <w:jc w:val="center"/>
        <w:rPr>
          <w:rFonts w:ascii="黑体" w:hAnsi="宋体" w:eastAsia="黑体"/>
          <w:b/>
          <w:sz w:val="56"/>
          <w:szCs w:val="56"/>
          <w:highlight w:val="none"/>
        </w:rPr>
      </w:pPr>
      <w:r>
        <w:rPr>
          <w:rFonts w:hint="eastAsia" w:ascii="黑体" w:hAnsi="宋体" w:eastAsia="黑体"/>
          <w:b/>
          <w:sz w:val="56"/>
          <w:szCs w:val="56"/>
          <w:highlight w:val="none"/>
        </w:rPr>
        <w:t>公开</w:t>
      </w:r>
      <w:r>
        <w:rPr>
          <w:rFonts w:hint="eastAsia" w:ascii="黑体" w:hAnsi="宋体" w:eastAsia="黑体"/>
          <w:b/>
          <w:sz w:val="56"/>
          <w:szCs w:val="56"/>
          <w:highlight w:val="none"/>
          <w:lang w:val="en-US" w:eastAsia="zh-CN"/>
        </w:rPr>
        <w:t>询比</w:t>
      </w:r>
      <w:r>
        <w:rPr>
          <w:rFonts w:hint="eastAsia" w:ascii="黑体" w:hAnsi="宋体" w:eastAsia="黑体"/>
          <w:b/>
          <w:sz w:val="56"/>
          <w:szCs w:val="56"/>
          <w:highlight w:val="none"/>
        </w:rPr>
        <w:t>文件</w:t>
      </w:r>
    </w:p>
    <w:p w14:paraId="555B43EB">
      <w:pPr>
        <w:spacing w:line="360" w:lineRule="auto"/>
        <w:rPr>
          <w:rFonts w:ascii="宋体" w:hAnsi="宋体" w:eastAsia="仿宋_GB2312"/>
          <w:b/>
          <w:sz w:val="32"/>
          <w:szCs w:val="32"/>
          <w:highlight w:val="none"/>
        </w:rPr>
      </w:pPr>
    </w:p>
    <w:p w14:paraId="283000D1">
      <w:pPr>
        <w:spacing w:line="360" w:lineRule="auto"/>
        <w:rPr>
          <w:rFonts w:ascii="宋体" w:hAnsi="宋体" w:cs="宋体"/>
          <w:highlight w:val="none"/>
        </w:rPr>
      </w:pPr>
    </w:p>
    <w:p w14:paraId="1FA76D5D">
      <w:pPr>
        <w:spacing w:line="360" w:lineRule="auto"/>
        <w:rPr>
          <w:rFonts w:ascii="宋体" w:hAnsi="宋体" w:cs="宋体"/>
          <w:highlight w:val="none"/>
        </w:rPr>
      </w:pPr>
    </w:p>
    <w:p w14:paraId="6064CEBE">
      <w:pPr>
        <w:spacing w:line="360" w:lineRule="auto"/>
        <w:rPr>
          <w:rFonts w:ascii="宋体" w:hAnsi="宋体" w:cs="宋体"/>
          <w:highlight w:val="none"/>
        </w:rPr>
      </w:pPr>
    </w:p>
    <w:p w14:paraId="1A7C918A">
      <w:pPr>
        <w:spacing w:line="360" w:lineRule="auto"/>
        <w:rPr>
          <w:rFonts w:ascii="宋体" w:hAnsi="宋体" w:cs="宋体"/>
          <w:highlight w:val="none"/>
        </w:rPr>
      </w:pPr>
    </w:p>
    <w:p w14:paraId="78720433">
      <w:pPr>
        <w:spacing w:line="360" w:lineRule="auto"/>
        <w:rPr>
          <w:rFonts w:ascii="宋体" w:hAnsi="宋体" w:cs="宋体"/>
          <w:highlight w:val="none"/>
        </w:rPr>
      </w:pPr>
    </w:p>
    <w:p w14:paraId="0BE981AD">
      <w:pPr>
        <w:spacing w:line="360" w:lineRule="auto"/>
        <w:rPr>
          <w:rFonts w:ascii="宋体" w:hAnsi="宋体" w:cs="宋体"/>
          <w:highlight w:val="none"/>
        </w:rPr>
      </w:pPr>
    </w:p>
    <w:p w14:paraId="56BB7567">
      <w:pPr>
        <w:pStyle w:val="8"/>
        <w:rPr>
          <w:rFonts w:hint="eastAsia"/>
          <w:highlight w:val="none"/>
        </w:rPr>
      </w:pPr>
    </w:p>
    <w:p w14:paraId="258D22AD">
      <w:pPr>
        <w:pStyle w:val="9"/>
        <w:rPr>
          <w:rFonts w:hint="eastAsia"/>
          <w:highlight w:val="none"/>
        </w:rPr>
      </w:pPr>
    </w:p>
    <w:p w14:paraId="335A5237">
      <w:pPr>
        <w:pStyle w:val="9"/>
        <w:rPr>
          <w:rFonts w:hint="eastAsia"/>
          <w:highlight w:val="none"/>
        </w:rPr>
      </w:pPr>
    </w:p>
    <w:p w14:paraId="1C536D86">
      <w:pPr>
        <w:pStyle w:val="8"/>
        <w:keepNext w:val="0"/>
        <w:keepLines w:val="0"/>
        <w:pageBreakBefore w:val="0"/>
        <w:widowControl w:val="0"/>
        <w:kinsoku/>
        <w:wordWrap/>
        <w:overflowPunct/>
        <w:topLinePunct w:val="0"/>
        <w:autoSpaceDE/>
        <w:autoSpaceDN/>
        <w:bidi w:val="0"/>
        <w:adjustRightInd/>
        <w:snapToGrid/>
        <w:ind w:left="2100" w:leftChars="1000"/>
        <w:jc w:val="both"/>
        <w:textAlignment w:val="auto"/>
        <w:rPr>
          <w:rFonts w:hint="eastAsia" w:ascii="黑体" w:hAnsi="黑体" w:eastAsia="黑体" w:cs="黑体"/>
          <w:b/>
          <w:sz w:val="32"/>
          <w:highlight w:val="none"/>
          <w:lang w:eastAsia="zh-CN"/>
        </w:rPr>
      </w:pPr>
      <w:r>
        <w:rPr>
          <w:rFonts w:hint="eastAsia" w:ascii="黑体" w:hAnsi="黑体" w:eastAsia="黑体" w:cs="黑体"/>
          <w:b/>
          <w:sz w:val="32"/>
          <w:highlight w:val="none"/>
        </w:rPr>
        <w:t>采购人：</w:t>
      </w:r>
      <w:r>
        <w:rPr>
          <w:rFonts w:hint="eastAsia" w:ascii="黑体" w:hAnsi="黑体" w:eastAsia="黑体" w:cs="黑体"/>
          <w:b/>
          <w:sz w:val="32"/>
          <w:highlight w:val="none"/>
          <w:lang w:eastAsia="zh-CN"/>
        </w:rPr>
        <w:t>江苏煤炭地质勘探三队</w:t>
      </w:r>
    </w:p>
    <w:p w14:paraId="223BC3BD">
      <w:pPr>
        <w:keepNext w:val="0"/>
        <w:keepLines w:val="0"/>
        <w:pageBreakBefore w:val="0"/>
        <w:widowControl w:val="0"/>
        <w:kinsoku/>
        <w:wordWrap/>
        <w:overflowPunct/>
        <w:topLinePunct w:val="0"/>
        <w:autoSpaceDE/>
        <w:autoSpaceDN/>
        <w:bidi w:val="0"/>
        <w:adjustRightInd/>
        <w:snapToGrid/>
        <w:ind w:left="2100" w:leftChars="1000"/>
        <w:jc w:val="both"/>
        <w:textAlignment w:val="auto"/>
        <w:rPr>
          <w:rFonts w:ascii="黑体" w:hAnsi="黑体" w:eastAsia="黑体" w:cs="黑体"/>
          <w:b/>
          <w:sz w:val="32"/>
          <w:highlight w:val="none"/>
        </w:rPr>
      </w:pPr>
      <w:r>
        <w:rPr>
          <w:rFonts w:hint="eastAsia" w:ascii="黑体" w:hAnsi="黑体" w:eastAsia="黑体" w:cs="黑体"/>
          <w:b/>
          <w:spacing w:val="160"/>
          <w:kern w:val="0"/>
          <w:sz w:val="32"/>
          <w:highlight w:val="none"/>
          <w:fitText w:val="960" w:id="150617587"/>
          <w:lang w:val="en-US" w:eastAsia="zh-CN"/>
        </w:rPr>
        <w:t>日</w:t>
      </w:r>
      <w:r>
        <w:rPr>
          <w:rFonts w:hint="eastAsia" w:ascii="黑体" w:hAnsi="黑体" w:eastAsia="黑体" w:cs="黑体"/>
          <w:b/>
          <w:spacing w:val="0"/>
          <w:kern w:val="0"/>
          <w:sz w:val="32"/>
          <w:highlight w:val="none"/>
          <w:fitText w:val="960" w:id="150617587"/>
          <w:lang w:val="en-US" w:eastAsia="zh-CN"/>
        </w:rPr>
        <w:t>期</w:t>
      </w:r>
      <w:r>
        <w:rPr>
          <w:rFonts w:hint="eastAsia" w:ascii="黑体" w:hAnsi="黑体" w:eastAsia="黑体" w:cs="黑体"/>
          <w:b/>
          <w:sz w:val="32"/>
          <w:highlight w:val="none"/>
          <w:lang w:val="en-US" w:eastAsia="zh-CN"/>
        </w:rPr>
        <w:t>：</w:t>
      </w: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14:paraId="5AE04B80">
      <w:pPr>
        <w:pStyle w:val="41"/>
        <w:jc w:val="both"/>
        <w:rPr>
          <w:rFonts w:ascii="宋体" w:hAnsi="宋体" w:eastAsia="宋体"/>
          <w:b/>
          <w:color w:val="auto"/>
          <w:kern w:val="2"/>
          <w:sz w:val="44"/>
          <w:szCs w:val="20"/>
          <w:highlight w:val="none"/>
        </w:rPr>
        <w:sectPr>
          <w:pgSz w:w="11900" w:h="16840"/>
          <w:pgMar w:top="1570" w:right="1338" w:bottom="1616" w:left="1684" w:header="1481" w:footer="1531" w:gutter="0"/>
          <w:pgNumType w:start="1"/>
          <w:cols w:space="720" w:num="1"/>
          <w:docGrid w:linePitch="360" w:charSpace="0"/>
        </w:sectPr>
      </w:pPr>
    </w:p>
    <w:p w14:paraId="57044E14">
      <w:pPr>
        <w:pStyle w:val="2"/>
        <w:spacing w:line="660" w:lineRule="exact"/>
        <w:rPr>
          <w:rFonts w:ascii="黑体" w:hAnsi="黑体" w:eastAsia="黑体" w:cs="黑体"/>
          <w:bCs/>
          <w:color w:val="333333"/>
          <w:kern w:val="2"/>
          <w:sz w:val="32"/>
          <w:szCs w:val="32"/>
          <w:highlight w:val="none"/>
        </w:rPr>
      </w:pPr>
      <w:bookmarkStart w:id="0" w:name="_Toc20708"/>
      <w:bookmarkStart w:id="1" w:name="_Toc15093"/>
      <w:bookmarkStart w:id="2" w:name="_Toc9061"/>
      <w:r>
        <w:rPr>
          <w:rFonts w:hint="eastAsia" w:ascii="方正小标宋简体" w:hAnsi="仿宋_GB2312" w:eastAsia="方正小标宋简体"/>
          <w:bCs/>
          <w:color w:val="000000"/>
          <w:szCs w:val="44"/>
          <w:highlight w:val="none"/>
        </w:rPr>
        <w:t xml:space="preserve">第一章 </w:t>
      </w:r>
      <w:bookmarkStart w:id="3" w:name="_Toc8924"/>
      <w:bookmarkStart w:id="4" w:name="_Toc24572"/>
      <w:r>
        <w:rPr>
          <w:rFonts w:hint="eastAsia" w:ascii="方正小标宋简体" w:hAnsi="仿宋_GB2312" w:eastAsia="方正小标宋简体"/>
          <w:bCs/>
          <w:color w:val="000000"/>
          <w:szCs w:val="44"/>
          <w:highlight w:val="none"/>
        </w:rPr>
        <w:t>采购公告</w:t>
      </w:r>
      <w:bookmarkEnd w:id="0"/>
      <w:bookmarkEnd w:id="1"/>
      <w:bookmarkEnd w:id="3"/>
      <w:bookmarkEnd w:id="4"/>
    </w:p>
    <w:bookmarkEnd w:id="2"/>
    <w:p w14:paraId="755C1842">
      <w:pPr>
        <w:pStyle w:val="2"/>
        <w:spacing w:line="500" w:lineRule="exact"/>
        <w:ind w:firstLine="640" w:firstLineChars="200"/>
        <w:jc w:val="left"/>
        <w:rPr>
          <w:rFonts w:ascii="仿宋_GB2312" w:hAnsi="仿宋_GB2312" w:eastAsia="仿宋_GB2312" w:cs="仿宋_GB2312"/>
          <w:color w:val="333333"/>
          <w:kern w:val="0"/>
          <w:sz w:val="32"/>
          <w:szCs w:val="32"/>
          <w:highlight w:val="none"/>
        </w:rPr>
      </w:pPr>
      <w:bookmarkStart w:id="5" w:name="_Toc3057"/>
      <w:bookmarkStart w:id="6" w:name="_Toc22618"/>
    </w:p>
    <w:p w14:paraId="33212404">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位于常州市天宁区和电路10号</w:t>
      </w:r>
      <w:r>
        <w:rPr>
          <w:rFonts w:hint="eastAsia" w:ascii="仿宋_GB2312" w:hAnsi="仿宋_GB2312" w:eastAsia="仿宋_GB2312" w:cs="仿宋_GB2312"/>
          <w:color w:val="333333"/>
          <w:kern w:val="0"/>
          <w:sz w:val="32"/>
          <w:szCs w:val="32"/>
          <w:highlight w:val="none"/>
          <w:u w:val="none"/>
          <w:lang w:val="en-US" w:eastAsia="zh-CN" w:bidi="ar-SA"/>
        </w:rPr>
        <w:t>煤炭地质勘探研发大楼项目</w:t>
      </w:r>
      <w:r>
        <w:rPr>
          <w:rFonts w:hint="eastAsia" w:ascii="仿宋_GB2312" w:hAnsi="仿宋_GB2312" w:eastAsia="仿宋_GB2312" w:cs="仿宋_GB2312"/>
          <w:color w:val="333333"/>
          <w:kern w:val="0"/>
          <w:sz w:val="32"/>
          <w:szCs w:val="32"/>
          <w:highlight w:val="none"/>
          <w:lang w:val="en-US" w:eastAsia="zh-CN" w:bidi="ar-SA"/>
        </w:rPr>
        <w:t>电能交易</w:t>
      </w:r>
      <w:r>
        <w:rPr>
          <w:rFonts w:hint="eastAsia" w:ascii="仿宋_GB2312" w:hAnsi="仿宋_GB2312" w:eastAsia="仿宋_GB2312" w:cs="仿宋_GB2312"/>
          <w:color w:val="333333"/>
          <w:kern w:val="0"/>
          <w:sz w:val="32"/>
          <w:szCs w:val="32"/>
          <w:highlight w:val="none"/>
          <w:u w:val="single"/>
          <w:lang w:val="en-US" w:eastAsia="zh-CN" w:bidi="ar-SA"/>
        </w:rPr>
        <w:t>到户电价执行代理购电价格</w:t>
      </w:r>
      <w:r>
        <w:rPr>
          <w:rFonts w:hint="eastAsia" w:ascii="仿宋_GB2312" w:hAnsi="仿宋_GB2312" w:eastAsia="仿宋_GB2312" w:cs="仿宋_GB2312"/>
          <w:color w:val="333333"/>
          <w:kern w:val="0"/>
          <w:sz w:val="32"/>
          <w:szCs w:val="32"/>
          <w:highlight w:val="none"/>
          <w:lang w:val="en-US" w:eastAsia="zh-CN" w:bidi="ar-SA"/>
        </w:rPr>
        <w:t>费用</w:t>
      </w:r>
      <w:r>
        <w:rPr>
          <w:rFonts w:ascii="仿宋_GB2312" w:hAnsi="仿宋_GB2312" w:eastAsia="仿宋_GB2312" w:cs="仿宋_GB2312"/>
          <w:color w:val="333333"/>
          <w:kern w:val="0"/>
          <w:sz w:val="32"/>
          <w:szCs w:val="32"/>
          <w:highlight w:val="none"/>
        </w:rPr>
        <w:t>已落</w:t>
      </w:r>
      <w:r>
        <w:rPr>
          <w:rFonts w:hint="eastAsia" w:ascii="仿宋_GB2312" w:hAnsi="仿宋_GB2312" w:eastAsia="仿宋_GB2312" w:cs="仿宋_GB2312"/>
          <w:color w:val="333333"/>
          <w:kern w:val="0"/>
          <w:sz w:val="32"/>
          <w:szCs w:val="32"/>
          <w:highlight w:val="none"/>
          <w:lang w:val="en-US" w:eastAsia="zh-CN" w:bidi="ar-SA"/>
        </w:rPr>
        <w:t>实，由大院内实际使用电力的单位，“谁用电、谁付费”的原则缴纳电费。目前已具备采购条件，现发布采购公告进行采购，欢迎符合条件的响应人报名参与。</w:t>
      </w:r>
      <w:bookmarkEnd w:id="5"/>
      <w:bookmarkEnd w:id="6"/>
    </w:p>
    <w:p w14:paraId="3452EDDF">
      <w:pPr>
        <w:widowControl/>
        <w:spacing w:before="12" w:after="12" w:line="520" w:lineRule="exact"/>
        <w:ind w:right="12" w:firstLine="640" w:firstLineChars="200"/>
        <w:jc w:val="left"/>
        <w:rPr>
          <w:rFonts w:ascii="黑体" w:hAnsi="黑体" w:eastAsia="黑体" w:cs="黑体"/>
          <w:color w:val="333333"/>
          <w:sz w:val="32"/>
          <w:szCs w:val="32"/>
          <w:highlight w:val="none"/>
        </w:rPr>
      </w:pPr>
      <w:r>
        <w:rPr>
          <w:rFonts w:hint="eastAsia" w:ascii="黑体" w:hAnsi="黑体" w:eastAsia="黑体" w:cs="黑体"/>
          <w:color w:val="333333"/>
          <w:kern w:val="0"/>
          <w:sz w:val="32"/>
          <w:szCs w:val="32"/>
          <w:highlight w:val="none"/>
        </w:rPr>
        <w:t>一、采购概况</w:t>
      </w:r>
    </w:p>
    <w:p w14:paraId="1028754C">
      <w:pPr>
        <w:kinsoku/>
        <w:spacing w:line="560" w:lineRule="exact"/>
        <w:ind w:firstLine="640" w:firstLineChars="200"/>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1.项目名称：售电公司与电力用户购售电服务</w:t>
      </w:r>
    </w:p>
    <w:p w14:paraId="76FED039">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2.地点：常州市天宁区青龙街道和电路10号</w:t>
      </w:r>
    </w:p>
    <w:p w14:paraId="29C74B05">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3.控制价：低于常州供电公司代理购电价格</w:t>
      </w:r>
    </w:p>
    <w:p w14:paraId="74EC41AD">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4.采购内容：电能使用代理购电服务</w:t>
      </w:r>
    </w:p>
    <w:p w14:paraId="45893AFE">
      <w:pPr>
        <w:pStyle w:val="16"/>
        <w:widowControl/>
        <w:shd w:val="clear" w:color="auto" w:fill="FFFFFF"/>
        <w:spacing w:before="10" w:beforeAutospacing="0" w:after="10" w:afterAutospacing="0" w:line="520" w:lineRule="exact"/>
        <w:ind w:right="10"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5.服务时间：2025年1月1日-2025年12月31日,暂定一年，一年后合作良好可续签。</w:t>
      </w:r>
    </w:p>
    <w:p w14:paraId="606352F1">
      <w:pPr>
        <w:pStyle w:val="16"/>
        <w:widowControl/>
        <w:shd w:val="clear" w:color="auto" w:fill="FFFFFF"/>
        <w:spacing w:before="10" w:beforeAutospacing="0" w:after="10" w:afterAutospacing="0" w:line="520" w:lineRule="exact"/>
        <w:ind w:right="10" w:firstLine="640" w:firstLineChars="200"/>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6.用电规模：年用电量预计在</w:t>
      </w:r>
      <w:r>
        <w:rPr>
          <w:rFonts w:hint="default" w:ascii="仿宋_GB2312" w:hAnsi="仿宋_GB2312" w:eastAsia="仿宋_GB2312" w:cs="仿宋_GB2312"/>
          <w:color w:val="333333"/>
          <w:kern w:val="0"/>
          <w:sz w:val="32"/>
          <w:szCs w:val="32"/>
          <w:highlight w:val="none"/>
          <w:lang w:val="en-US" w:eastAsia="zh-CN" w:bidi="ar-SA"/>
        </w:rPr>
        <w:t>240万度左右，最终以实际用电量为准</w:t>
      </w:r>
    </w:p>
    <w:p w14:paraId="684BDACC">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7.资金来源：自有资金</w:t>
      </w:r>
    </w:p>
    <w:p w14:paraId="488B85CC">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8.中标通知方式：书面通知中标人</w:t>
      </w:r>
    </w:p>
    <w:p w14:paraId="07A73D07">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9. 评标办法为符合采购人需求合理低价中标</w:t>
      </w:r>
    </w:p>
    <w:p w14:paraId="1EFC8394">
      <w:pPr>
        <w:pStyle w:val="16"/>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10.其他要求详见询比文件</w:t>
      </w:r>
    </w:p>
    <w:p w14:paraId="0AEE79D2">
      <w:pPr>
        <w:numPr>
          <w:ilvl w:val="0"/>
          <w:numId w:val="1"/>
        </w:numPr>
        <w:spacing w:line="500" w:lineRule="exact"/>
        <w:ind w:firstLine="640" w:firstLineChars="200"/>
        <w:rPr>
          <w:rFonts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eastAsia="zh-CN"/>
        </w:rPr>
        <w:t>响应人</w:t>
      </w:r>
      <w:r>
        <w:rPr>
          <w:rFonts w:hint="eastAsia" w:ascii="黑体" w:hAnsi="黑体" w:eastAsia="黑体" w:cs="黑体"/>
          <w:color w:val="333333"/>
          <w:kern w:val="0"/>
          <w:sz w:val="32"/>
          <w:szCs w:val="32"/>
          <w:highlight w:val="none"/>
        </w:rPr>
        <w:t>资格要求</w:t>
      </w:r>
    </w:p>
    <w:p w14:paraId="6B7B1031">
      <w:pPr>
        <w:pStyle w:val="1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1.</w:t>
      </w:r>
      <w:r>
        <w:rPr>
          <w:rFonts w:hint="eastAsia" w:ascii="仿宋_GB2312" w:hAnsi="仿宋_GB2312" w:eastAsia="仿宋_GB2312" w:cs="仿宋_GB2312"/>
          <w:color w:val="333333"/>
          <w:sz w:val="32"/>
          <w:szCs w:val="32"/>
          <w:highlight w:val="none"/>
        </w:rPr>
        <w:t>具有相应经营范围的独立法人单位，有合格有效的营业执照（提供相关证明文件复印件，原件备查）</w:t>
      </w:r>
      <w:r>
        <w:rPr>
          <w:rFonts w:hint="eastAsia" w:ascii="仿宋_GB2312" w:hAnsi="仿宋_GB2312" w:eastAsia="仿宋_GB2312" w:cs="仿宋_GB2312"/>
          <w:color w:val="333333"/>
          <w:sz w:val="32"/>
          <w:szCs w:val="32"/>
          <w:highlight w:val="none"/>
          <w:lang w:eastAsia="zh-CN"/>
        </w:rPr>
        <w:t>。</w:t>
      </w:r>
    </w:p>
    <w:p w14:paraId="3DF739AD">
      <w:pPr>
        <w:pStyle w:val="16"/>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2</w:t>
      </w:r>
      <w:r>
        <w:rPr>
          <w:rFonts w:hint="eastAsia" w:ascii="仿宋_GB2312" w:hAnsi="仿宋_GB2312" w:eastAsia="仿宋_GB2312" w:cs="仿宋_GB2312"/>
          <w:color w:val="333333"/>
          <w:sz w:val="32"/>
          <w:szCs w:val="32"/>
          <w:highlight w:val="none"/>
        </w:rPr>
        <w:t>.信誉要求：</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在近三年内（202</w:t>
      </w:r>
      <w:r>
        <w:rPr>
          <w:rFonts w:hint="eastAsia" w:ascii="仿宋_GB2312" w:hAnsi="仿宋_GB2312" w:eastAsia="仿宋_GB2312" w:cs="仿宋_GB2312"/>
          <w:color w:val="333333"/>
          <w:sz w:val="32"/>
          <w:szCs w:val="32"/>
          <w:highlight w:val="none"/>
          <w:lang w:val="en-US" w:eastAsia="zh-CN"/>
        </w:rPr>
        <w:t>2</w:t>
      </w:r>
      <w:r>
        <w:rPr>
          <w:rFonts w:hint="eastAsia" w:ascii="仿宋_GB2312" w:hAnsi="仿宋_GB2312" w:eastAsia="仿宋_GB2312" w:cs="仿宋_GB2312"/>
          <w:color w:val="333333"/>
          <w:sz w:val="32"/>
          <w:szCs w:val="32"/>
          <w:highlight w:val="none"/>
        </w:rPr>
        <w:t>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r>
        <w:rPr>
          <w:rFonts w:hint="eastAsia" w:ascii="仿宋_GB2312" w:hAnsi="仿宋_GB2312" w:eastAsia="仿宋_GB2312" w:cs="仿宋_GB2312"/>
          <w:color w:val="333333"/>
          <w:sz w:val="32"/>
          <w:szCs w:val="32"/>
          <w:highlight w:val="none"/>
          <w:lang w:eastAsia="zh-CN"/>
        </w:rPr>
        <w:t>。</w:t>
      </w:r>
    </w:p>
    <w:p w14:paraId="7E4164DD">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3</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不得与采购人存在利益关系，包括但不限于采购人领导和关键岗位人员持有</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股权、在</w:t>
      </w:r>
      <w:r>
        <w:rPr>
          <w:rFonts w:hint="eastAsia" w:ascii="仿宋_GB2312" w:hAnsi="仿宋_GB2312" w:eastAsia="仿宋_GB2312" w:cs="仿宋_GB2312"/>
          <w:color w:val="333333"/>
          <w:sz w:val="32"/>
          <w:szCs w:val="32"/>
          <w:highlight w:val="none"/>
          <w:lang w:eastAsia="zh-CN"/>
        </w:rPr>
        <w:t>响应人</w:t>
      </w:r>
      <w:r>
        <w:rPr>
          <w:rFonts w:hint="eastAsia" w:ascii="仿宋_GB2312" w:hAnsi="仿宋_GB2312" w:eastAsia="仿宋_GB2312" w:cs="仿宋_GB2312"/>
          <w:color w:val="333333"/>
          <w:sz w:val="32"/>
          <w:szCs w:val="32"/>
          <w:highlight w:val="none"/>
        </w:rPr>
        <w:t>中任职、存在亲属关系等。</w:t>
      </w:r>
    </w:p>
    <w:p w14:paraId="6A1F7842">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4</w:t>
      </w:r>
      <w:r>
        <w:rPr>
          <w:rFonts w:hint="eastAsia" w:ascii="仿宋_GB2312" w:hAnsi="仿宋_GB2312" w:eastAsia="仿宋_GB2312" w:cs="仿宋_GB2312"/>
          <w:color w:val="333333"/>
          <w:sz w:val="32"/>
          <w:szCs w:val="32"/>
          <w:highlight w:val="none"/>
        </w:rPr>
        <w:t>.具有投资参股关系的关联企业，或具有直接管理或被管理关系的母子公司， 或同一母公司的子公司，或法定代表人为同一人的两个及两个以上法人不得同时参与投标。</w:t>
      </w:r>
    </w:p>
    <w:p w14:paraId="2618F287">
      <w:pPr>
        <w:pStyle w:val="16"/>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5</w:t>
      </w:r>
      <w:r>
        <w:rPr>
          <w:rFonts w:hint="eastAsia" w:ascii="仿宋_GB2312" w:hAnsi="仿宋_GB2312" w:eastAsia="仿宋_GB2312" w:cs="仿宋_GB2312"/>
          <w:color w:val="333333"/>
          <w:sz w:val="32"/>
          <w:szCs w:val="32"/>
          <w:highlight w:val="none"/>
        </w:rPr>
        <w:t>. 本次采购不接受联合体投标。</w:t>
      </w:r>
    </w:p>
    <w:p w14:paraId="012C8BEE">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0CBA6182">
      <w:pPr>
        <w:spacing w:line="560" w:lineRule="exact"/>
        <w:ind w:firstLine="640" w:firstLineChars="200"/>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333333"/>
          <w:kern w:val="0"/>
          <w:sz w:val="32"/>
          <w:szCs w:val="32"/>
          <w:highlight w:val="none"/>
          <w:lang w:val="en-US" w:eastAsia="zh-CN"/>
        </w:rPr>
        <w:t>询比</w:t>
      </w:r>
      <w:r>
        <w:rPr>
          <w:rFonts w:hint="eastAsia" w:ascii="仿宋_GB2312" w:hAnsi="仿宋_GB2312" w:eastAsia="仿宋_GB2312" w:cs="仿宋_GB2312"/>
          <w:color w:val="333333"/>
          <w:kern w:val="0"/>
          <w:sz w:val="32"/>
          <w:szCs w:val="32"/>
          <w:highlight w:val="none"/>
        </w:rPr>
        <w:t>公告、</w:t>
      </w:r>
      <w:r>
        <w:rPr>
          <w:rFonts w:hint="eastAsia" w:ascii="仿宋_GB2312" w:hAnsi="仿宋_GB2312" w:eastAsia="仿宋_GB2312" w:cs="仿宋_GB2312"/>
          <w:color w:val="333333"/>
          <w:kern w:val="0"/>
          <w:sz w:val="32"/>
          <w:szCs w:val="32"/>
          <w:highlight w:val="none"/>
          <w:lang w:val="en-US" w:eastAsia="zh-CN"/>
        </w:rPr>
        <w:t>询比</w:t>
      </w:r>
      <w:r>
        <w:rPr>
          <w:rFonts w:hint="eastAsia" w:ascii="仿宋_GB2312" w:hAnsi="仿宋_GB2312" w:eastAsia="仿宋_GB2312" w:cs="仿宋_GB2312"/>
          <w:color w:val="333333"/>
          <w:kern w:val="0"/>
          <w:sz w:val="32"/>
          <w:szCs w:val="32"/>
          <w:highlight w:val="none"/>
        </w:rPr>
        <w:t>文件及有关补遗和答疑文件相关事项在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江苏煤炭地质勘探三队</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（http://js.ccgc.cn/）发布。</w:t>
      </w:r>
    </w:p>
    <w:p w14:paraId="19FABC06">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1.凡有意参加投标者，请于2024年</w:t>
      </w:r>
      <w:r>
        <w:rPr>
          <w:rFonts w:hint="eastAsia" w:ascii="仿宋_GB2312" w:hAnsi="仿宋_GB2312" w:eastAsia="仿宋_GB2312" w:cs="仿宋_GB2312"/>
          <w:color w:val="333333"/>
          <w:kern w:val="0"/>
          <w:sz w:val="32"/>
          <w:szCs w:val="32"/>
          <w:highlight w:val="none"/>
          <w:lang w:val="en-US" w:eastAsia="zh-CN"/>
        </w:rPr>
        <w:t>12</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6</w:t>
      </w:r>
      <w:r>
        <w:rPr>
          <w:rFonts w:hint="eastAsia" w:ascii="仿宋_GB2312" w:hAnsi="仿宋_GB2312" w:eastAsia="仿宋_GB2312" w:cs="仿宋_GB2312"/>
          <w:color w:val="333333"/>
          <w:kern w:val="0"/>
          <w:sz w:val="32"/>
          <w:szCs w:val="32"/>
          <w:highlight w:val="none"/>
        </w:rPr>
        <w:t>日</w:t>
      </w:r>
      <w:r>
        <w:rPr>
          <w:rFonts w:hint="eastAsia" w:ascii="仿宋_GB2312" w:hAnsi="仿宋_GB2312" w:eastAsia="仿宋_GB2312" w:cs="仿宋_GB2312"/>
          <w:color w:val="333333"/>
          <w:kern w:val="0"/>
          <w:sz w:val="32"/>
          <w:szCs w:val="32"/>
          <w:highlight w:val="none"/>
          <w:lang w:val="en-US" w:eastAsia="zh-CN"/>
        </w:rPr>
        <w:t>上</w:t>
      </w:r>
      <w:r>
        <w:rPr>
          <w:rFonts w:hint="eastAsia" w:ascii="仿宋_GB2312" w:hAnsi="仿宋_GB2312" w:eastAsia="仿宋_GB2312" w:cs="仿宋_GB2312"/>
          <w:color w:val="333333"/>
          <w:kern w:val="0"/>
          <w:sz w:val="32"/>
          <w:szCs w:val="32"/>
          <w:highlight w:val="none"/>
        </w:rPr>
        <w:t>午</w:t>
      </w:r>
      <w:r>
        <w:rPr>
          <w:rFonts w:hint="eastAsia" w:ascii="仿宋_GB2312" w:hAnsi="仿宋_GB2312" w:eastAsia="仿宋_GB2312" w:cs="仿宋_GB2312"/>
          <w:color w:val="333333"/>
          <w:kern w:val="0"/>
          <w:sz w:val="32"/>
          <w:szCs w:val="32"/>
          <w:highlight w:val="none"/>
          <w:lang w:val="en-US" w:eastAsia="zh-CN"/>
        </w:rPr>
        <w:t>9</w:t>
      </w:r>
      <w:r>
        <w:rPr>
          <w:rFonts w:hint="eastAsia" w:ascii="仿宋_GB2312" w:hAnsi="仿宋_GB2312" w:eastAsia="仿宋_GB2312" w:cs="仿宋_GB2312"/>
          <w:color w:val="333333"/>
          <w:kern w:val="0"/>
          <w:sz w:val="32"/>
          <w:szCs w:val="32"/>
          <w:highlight w:val="none"/>
        </w:rPr>
        <w:t>：00前，将</w:t>
      </w:r>
      <w:r>
        <w:rPr>
          <w:rFonts w:hint="eastAsia" w:ascii="仿宋_GB2312" w:hAnsi="仿宋_GB2312" w:eastAsia="仿宋_GB2312" w:cs="仿宋_GB2312"/>
          <w:color w:val="333333"/>
          <w:kern w:val="0"/>
          <w:sz w:val="32"/>
          <w:szCs w:val="32"/>
          <w:highlight w:val="none"/>
          <w:lang w:val="en-US" w:eastAsia="zh-CN"/>
        </w:rPr>
        <w:t>响应</w:t>
      </w:r>
      <w:r>
        <w:rPr>
          <w:rFonts w:hint="eastAsia" w:ascii="仿宋_GB2312" w:hAnsi="仿宋_GB2312" w:eastAsia="仿宋_GB2312" w:cs="仿宋_GB2312"/>
          <w:color w:val="333333"/>
          <w:kern w:val="0"/>
          <w:sz w:val="32"/>
          <w:szCs w:val="32"/>
          <w:highlight w:val="none"/>
        </w:rPr>
        <w:t>材料邮寄或者人工送达的方式，送至</w:t>
      </w:r>
      <w:r>
        <w:rPr>
          <w:rFonts w:hint="eastAsia" w:ascii="仿宋_GB2312" w:hAnsi="仿宋_GB2312" w:eastAsia="仿宋_GB2312" w:cs="仿宋_GB2312"/>
          <w:color w:val="333333"/>
          <w:kern w:val="0"/>
          <w:sz w:val="32"/>
          <w:szCs w:val="32"/>
          <w:highlight w:val="none"/>
          <w:lang w:eastAsia="zh-CN"/>
        </w:rPr>
        <w:t>常州市和电路10号</w:t>
      </w:r>
      <w:r>
        <w:rPr>
          <w:rFonts w:hint="eastAsia" w:ascii="仿宋_GB2312" w:hAnsi="仿宋_GB2312" w:eastAsia="仿宋_GB2312" w:cs="仿宋_GB2312"/>
          <w:color w:val="333333"/>
          <w:kern w:val="0"/>
          <w:sz w:val="32"/>
          <w:szCs w:val="32"/>
          <w:highlight w:val="none"/>
          <w:lang w:val="en-US" w:eastAsia="zh-CN"/>
        </w:rPr>
        <w:t>江苏煤炭地质勘探三队规划经营部乔经理</w:t>
      </w:r>
      <w:r>
        <w:rPr>
          <w:rFonts w:hint="eastAsia" w:ascii="仿宋_GB2312" w:hAnsi="仿宋_GB2312" w:eastAsia="仿宋_GB2312" w:cs="仿宋_GB2312"/>
          <w:color w:val="333333"/>
          <w:kern w:val="0"/>
          <w:sz w:val="32"/>
          <w:szCs w:val="32"/>
          <w:highlight w:val="none"/>
        </w:rPr>
        <w:t>收，联系电话</w:t>
      </w:r>
      <w:r>
        <w:rPr>
          <w:rFonts w:hint="eastAsia" w:ascii="仿宋_GB2312" w:hAnsi="仿宋_GB2312" w:eastAsia="仿宋_GB2312" w:cs="仿宋_GB2312"/>
          <w:color w:val="333333"/>
          <w:kern w:val="0"/>
          <w:sz w:val="32"/>
          <w:szCs w:val="32"/>
          <w:highlight w:val="none"/>
          <w:lang w:val="en-US" w:eastAsia="zh-CN"/>
        </w:rPr>
        <w:t>13584378541</w:t>
      </w:r>
      <w:r>
        <w:rPr>
          <w:rFonts w:hint="eastAsia" w:ascii="仿宋_GB2312" w:hAnsi="仿宋_GB2312" w:eastAsia="仿宋_GB2312" w:cs="仿宋_GB2312"/>
          <w:color w:val="333333"/>
          <w:kern w:val="0"/>
          <w:sz w:val="32"/>
          <w:szCs w:val="32"/>
          <w:highlight w:val="none"/>
        </w:rPr>
        <w:t>。</w:t>
      </w:r>
    </w:p>
    <w:p w14:paraId="13E41741">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2.开标：2024年</w:t>
      </w:r>
      <w:r>
        <w:rPr>
          <w:rFonts w:hint="eastAsia" w:ascii="仿宋_GB2312" w:hAnsi="仿宋_GB2312" w:eastAsia="仿宋_GB2312" w:cs="仿宋_GB2312"/>
          <w:color w:val="333333"/>
          <w:kern w:val="0"/>
          <w:sz w:val="32"/>
          <w:szCs w:val="32"/>
          <w:highlight w:val="none"/>
          <w:lang w:val="en-US" w:eastAsia="zh-CN"/>
        </w:rPr>
        <w:t>12</w:t>
      </w:r>
      <w:r>
        <w:rPr>
          <w:rFonts w:hint="eastAsia" w:ascii="仿宋_GB2312" w:hAnsi="仿宋_GB2312" w:eastAsia="仿宋_GB2312" w:cs="仿宋_GB2312"/>
          <w:color w:val="333333"/>
          <w:kern w:val="0"/>
          <w:sz w:val="32"/>
          <w:szCs w:val="32"/>
          <w:highlight w:val="none"/>
        </w:rPr>
        <w:t>月</w:t>
      </w:r>
      <w:r>
        <w:rPr>
          <w:rFonts w:hint="eastAsia" w:ascii="仿宋_GB2312" w:hAnsi="仿宋_GB2312" w:eastAsia="仿宋_GB2312" w:cs="仿宋_GB2312"/>
          <w:color w:val="333333"/>
          <w:kern w:val="0"/>
          <w:sz w:val="32"/>
          <w:szCs w:val="32"/>
          <w:highlight w:val="none"/>
          <w:lang w:val="en-US" w:eastAsia="zh-CN"/>
        </w:rPr>
        <w:t>6</w:t>
      </w:r>
      <w:r>
        <w:rPr>
          <w:rFonts w:hint="eastAsia" w:ascii="仿宋_GB2312" w:hAnsi="仿宋_GB2312" w:eastAsia="仿宋_GB2312" w:cs="仿宋_GB2312"/>
          <w:color w:val="333333"/>
          <w:kern w:val="0"/>
          <w:sz w:val="32"/>
          <w:szCs w:val="32"/>
          <w:highlight w:val="none"/>
        </w:rPr>
        <w:t>日</w:t>
      </w:r>
      <w:r>
        <w:rPr>
          <w:rFonts w:hint="eastAsia" w:ascii="仿宋_GB2312" w:hAnsi="仿宋_GB2312" w:eastAsia="仿宋_GB2312" w:cs="仿宋_GB2312"/>
          <w:color w:val="333333"/>
          <w:kern w:val="0"/>
          <w:sz w:val="32"/>
          <w:szCs w:val="32"/>
          <w:highlight w:val="none"/>
          <w:lang w:val="en-US" w:eastAsia="zh-CN"/>
        </w:rPr>
        <w:t>下午9</w:t>
      </w:r>
      <w:r>
        <w:rPr>
          <w:rFonts w:hint="eastAsia" w:ascii="仿宋_GB2312" w:hAnsi="仿宋_GB2312" w:eastAsia="仿宋_GB2312" w:cs="仿宋_GB2312"/>
          <w:color w:val="333333"/>
          <w:kern w:val="0"/>
          <w:sz w:val="32"/>
          <w:szCs w:val="32"/>
          <w:highlight w:val="none"/>
        </w:rPr>
        <w:t>:00 时(北京时间)在</w:t>
      </w:r>
      <w:r>
        <w:rPr>
          <w:rFonts w:hint="eastAsia" w:ascii="仿宋_GB2312" w:hAnsi="仿宋_GB2312" w:eastAsia="仿宋_GB2312" w:cs="仿宋_GB2312"/>
          <w:color w:val="333333"/>
          <w:kern w:val="0"/>
          <w:sz w:val="32"/>
          <w:szCs w:val="32"/>
          <w:highlight w:val="none"/>
          <w:u w:val="none"/>
          <w:lang w:val="en-US" w:eastAsia="zh-CN" w:bidi="ar-SA"/>
        </w:rPr>
        <w:t>煤炭地质勘探</w:t>
      </w:r>
      <w:r>
        <w:rPr>
          <w:rFonts w:hint="eastAsia" w:ascii="仿宋_GB2312" w:hAnsi="仿宋_GB2312" w:eastAsia="仿宋_GB2312" w:cs="仿宋_GB2312"/>
          <w:color w:val="333333"/>
          <w:kern w:val="0"/>
          <w:sz w:val="32"/>
          <w:szCs w:val="32"/>
          <w:highlight w:val="none"/>
          <w:lang w:val="en-US" w:eastAsia="zh-CN"/>
        </w:rPr>
        <w:t>研发大楼三队3</w:t>
      </w:r>
      <w:r>
        <w:rPr>
          <w:rFonts w:hint="eastAsia" w:ascii="仿宋_GB2312" w:hAnsi="仿宋_GB2312" w:eastAsia="仿宋_GB2312" w:cs="仿宋_GB2312"/>
          <w:color w:val="333333"/>
          <w:kern w:val="0"/>
          <w:sz w:val="32"/>
          <w:szCs w:val="32"/>
          <w:highlight w:val="none"/>
        </w:rPr>
        <w:t>楼会议室开标。</w:t>
      </w:r>
    </w:p>
    <w:p w14:paraId="243C58A5">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递交地点：</w:t>
      </w:r>
      <w:r>
        <w:rPr>
          <w:rFonts w:hint="eastAsia" w:ascii="仿宋_GB2312" w:hAnsi="仿宋_GB2312" w:eastAsia="仿宋_GB2312" w:cs="仿宋_GB2312"/>
          <w:color w:val="333333"/>
          <w:kern w:val="0"/>
          <w:sz w:val="32"/>
          <w:szCs w:val="32"/>
          <w:highlight w:val="none"/>
          <w:lang w:val="en-US" w:eastAsia="zh-CN"/>
        </w:rPr>
        <w:t>常州市和电路10</w:t>
      </w:r>
      <w:r>
        <w:rPr>
          <w:rFonts w:hint="eastAsia" w:ascii="仿宋_GB2312" w:hAnsi="仿宋_GB2312" w:eastAsia="仿宋_GB2312" w:cs="仿宋_GB2312"/>
          <w:color w:val="333333"/>
          <w:kern w:val="0"/>
          <w:sz w:val="32"/>
          <w:szCs w:val="32"/>
          <w:highlight w:val="none"/>
        </w:rPr>
        <w:t>号。</w:t>
      </w:r>
    </w:p>
    <w:p w14:paraId="4652112F">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上述安排如有变化，采购人将视情况在公司官网发布通知。</w:t>
      </w:r>
    </w:p>
    <w:p w14:paraId="57409F66">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14:paraId="6D00BF08">
      <w:pPr>
        <w:spacing w:line="560" w:lineRule="exact"/>
        <w:ind w:firstLine="640" w:firstLineChars="200"/>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采购人：</w:t>
      </w:r>
      <w:r>
        <w:rPr>
          <w:rFonts w:hint="eastAsia" w:ascii="仿宋_GB2312" w:hAnsi="仿宋_GB2312" w:eastAsia="仿宋_GB2312" w:cs="仿宋_GB2312"/>
          <w:color w:val="333333"/>
          <w:kern w:val="0"/>
          <w:sz w:val="32"/>
          <w:szCs w:val="32"/>
          <w:highlight w:val="none"/>
          <w:lang w:eastAsia="zh-CN"/>
        </w:rPr>
        <w:t>江苏煤炭地质勘探三队</w:t>
      </w:r>
    </w:p>
    <w:p w14:paraId="33864D44">
      <w:pPr>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地址：</w:t>
      </w:r>
      <w:r>
        <w:rPr>
          <w:rFonts w:hint="eastAsia" w:ascii="仿宋_GB2312" w:hAnsi="仿宋_GB2312" w:eastAsia="仿宋_GB2312" w:cs="仿宋_GB2312"/>
          <w:color w:val="333333"/>
          <w:kern w:val="0"/>
          <w:sz w:val="32"/>
          <w:szCs w:val="32"/>
          <w:highlight w:val="none"/>
          <w:lang w:eastAsia="zh-CN"/>
        </w:rPr>
        <w:t>常州市和电路10号</w:t>
      </w:r>
      <w:r>
        <w:rPr>
          <w:rFonts w:hint="eastAsia" w:ascii="仿宋_GB2312" w:hAnsi="仿宋_GB2312" w:eastAsia="仿宋_GB2312" w:cs="仿宋_GB2312"/>
          <w:color w:val="333333"/>
          <w:kern w:val="0"/>
          <w:sz w:val="32"/>
          <w:szCs w:val="32"/>
          <w:highlight w:val="none"/>
        </w:rPr>
        <w:t>。</w:t>
      </w:r>
    </w:p>
    <w:p w14:paraId="4859A411">
      <w:pPr>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rPr>
        <w:t>联系人：</w:t>
      </w:r>
      <w:r>
        <w:rPr>
          <w:rFonts w:hint="eastAsia" w:ascii="仿宋_GB2312" w:hAnsi="仿宋_GB2312" w:eastAsia="仿宋_GB2312" w:cs="仿宋_GB2312"/>
          <w:color w:val="333333"/>
          <w:kern w:val="0"/>
          <w:sz w:val="32"/>
          <w:szCs w:val="32"/>
          <w:highlight w:val="none"/>
          <w:lang w:val="en-US" w:eastAsia="zh-CN"/>
        </w:rPr>
        <w:t>乔工</w:t>
      </w:r>
      <w:r>
        <w:rPr>
          <w:rFonts w:hint="eastAsia" w:ascii="仿宋_GB2312" w:hAnsi="仿宋_GB2312" w:eastAsia="仿宋_GB2312" w:cs="仿宋_GB2312"/>
          <w:color w:val="333333"/>
          <w:kern w:val="0"/>
          <w:sz w:val="32"/>
          <w:szCs w:val="32"/>
          <w:highlight w:val="none"/>
        </w:rPr>
        <w:t xml:space="preserve">            电话：</w:t>
      </w:r>
      <w:r>
        <w:rPr>
          <w:rFonts w:hint="eastAsia" w:ascii="仿宋_GB2312" w:hAnsi="仿宋_GB2312" w:eastAsia="仿宋_GB2312" w:cs="仿宋_GB2312"/>
          <w:color w:val="333333"/>
          <w:kern w:val="0"/>
          <w:sz w:val="32"/>
          <w:szCs w:val="32"/>
          <w:highlight w:val="none"/>
          <w:lang w:val="en-US" w:eastAsia="zh-CN"/>
        </w:rPr>
        <w:t>13584378541</w:t>
      </w:r>
    </w:p>
    <w:p w14:paraId="3A4DC674">
      <w:pPr>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项目</w:t>
      </w:r>
      <w:r>
        <w:rPr>
          <w:rFonts w:hint="eastAsia" w:ascii="仿宋_GB2312" w:hAnsi="仿宋_GB2312" w:eastAsia="仿宋_GB2312" w:cs="仿宋_GB2312"/>
          <w:color w:val="333333"/>
          <w:kern w:val="0"/>
          <w:sz w:val="32"/>
          <w:szCs w:val="32"/>
          <w:highlight w:val="none"/>
        </w:rPr>
        <w:t>联系人：</w:t>
      </w:r>
      <w:r>
        <w:rPr>
          <w:rFonts w:hint="eastAsia" w:ascii="仿宋_GB2312" w:hAnsi="仿宋_GB2312" w:eastAsia="仿宋_GB2312" w:cs="仿宋_GB2312"/>
          <w:color w:val="333333"/>
          <w:kern w:val="0"/>
          <w:sz w:val="32"/>
          <w:szCs w:val="32"/>
          <w:highlight w:val="none"/>
          <w:lang w:val="en-US" w:eastAsia="zh-CN"/>
        </w:rPr>
        <w:t>方总</w:t>
      </w:r>
      <w:r>
        <w:rPr>
          <w:rFonts w:hint="eastAsia" w:ascii="仿宋_GB2312" w:hAnsi="仿宋_GB2312" w:eastAsia="仿宋_GB2312" w:cs="仿宋_GB2312"/>
          <w:color w:val="333333"/>
          <w:kern w:val="0"/>
          <w:sz w:val="32"/>
          <w:szCs w:val="32"/>
          <w:highlight w:val="none"/>
        </w:rPr>
        <w:t xml:space="preserve">  </w:t>
      </w:r>
      <w:r>
        <w:rPr>
          <w:rFonts w:hint="eastAsia" w:ascii="仿宋_GB2312" w:hAnsi="仿宋_GB2312" w:eastAsia="仿宋_GB2312" w:cs="仿宋_GB2312"/>
          <w:color w:val="333333"/>
          <w:kern w:val="0"/>
          <w:sz w:val="32"/>
          <w:szCs w:val="32"/>
          <w:highlight w:val="none"/>
          <w:lang w:val="en-US" w:eastAsia="zh-CN"/>
        </w:rPr>
        <w:t xml:space="preserve">      电话：13775182688</w:t>
      </w:r>
    </w:p>
    <w:p w14:paraId="35ABB072">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14:paraId="02100DD2">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 电话：</w:t>
      </w:r>
      <w:r>
        <w:rPr>
          <w:rFonts w:hint="eastAsia" w:ascii="仿宋_GB2312" w:hAnsi="宋体" w:eastAsia="仿宋_GB2312"/>
          <w:sz w:val="32"/>
          <w:szCs w:val="32"/>
          <w:highlight w:val="none"/>
        </w:rPr>
        <w:t>025-85666522</w:t>
      </w:r>
    </w:p>
    <w:p w14:paraId="3A4E5399">
      <w:pPr>
        <w:jc w:val="both"/>
        <w:rPr>
          <w:rFonts w:hint="eastAsia" w:ascii="方正小标宋简体" w:hAnsi="仿宋_GB2312" w:eastAsia="方正小标宋简体"/>
          <w:bCs/>
          <w:color w:val="000000"/>
          <w:szCs w:val="44"/>
          <w:highlight w:val="none"/>
        </w:rPr>
      </w:pPr>
      <w:bookmarkStart w:id="7" w:name="_Toc2851"/>
    </w:p>
    <w:p w14:paraId="7C664FED">
      <w:pPr>
        <w:pStyle w:val="2"/>
        <w:keepNext/>
        <w:keepLines/>
        <w:pageBreakBefore/>
        <w:widowControl w:val="0"/>
        <w:kinsoku/>
        <w:wordWrap/>
        <w:overflowPunct/>
        <w:topLinePunct w:val="0"/>
        <w:autoSpaceDE/>
        <w:autoSpaceDN/>
        <w:bidi w:val="0"/>
        <w:adjustRightInd/>
        <w:snapToGrid/>
        <w:spacing w:line="660" w:lineRule="exact"/>
        <w:jc w:val="center"/>
        <w:textAlignment w:val="auto"/>
        <w:rPr>
          <w:rFonts w:ascii="方正小标宋简体" w:hAnsi="仿宋_GB2312" w:eastAsia="方正小标宋简体"/>
          <w:bCs/>
          <w:color w:val="000000"/>
          <w:szCs w:val="44"/>
          <w:highlight w:val="none"/>
        </w:rPr>
      </w:pPr>
      <w:r>
        <w:rPr>
          <w:rFonts w:hint="eastAsia" w:ascii="方正小标宋简体" w:hAnsi="仿宋_GB2312" w:eastAsia="方正小标宋简体"/>
          <w:bCs/>
          <w:color w:val="000000"/>
          <w:szCs w:val="44"/>
          <w:highlight w:val="none"/>
        </w:rPr>
        <w:t xml:space="preserve">第二章 </w:t>
      </w:r>
      <w:r>
        <w:rPr>
          <w:rFonts w:hint="eastAsia" w:ascii="方正小标宋简体" w:hAnsi="仿宋_GB2312" w:eastAsia="方正小标宋简体"/>
          <w:bCs/>
          <w:color w:val="000000"/>
          <w:szCs w:val="44"/>
          <w:highlight w:val="none"/>
          <w:lang w:eastAsia="zh-CN"/>
        </w:rPr>
        <w:t>响应人</w:t>
      </w:r>
      <w:r>
        <w:rPr>
          <w:rFonts w:hint="eastAsia" w:ascii="方正小标宋简体" w:hAnsi="仿宋_GB2312" w:eastAsia="方正小标宋简体"/>
          <w:bCs/>
          <w:color w:val="000000"/>
          <w:szCs w:val="44"/>
          <w:highlight w:val="none"/>
        </w:rPr>
        <w:t>须知</w:t>
      </w:r>
      <w:bookmarkEnd w:id="7"/>
      <w:bookmarkStart w:id="8" w:name="_Toc6644"/>
    </w:p>
    <w:bookmarkEnd w:id="8"/>
    <w:p w14:paraId="0B437938">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14:paraId="710000AB">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函须由法定代表人（单位负责人）或委托代理人签字或加盖单位公章。</w:t>
      </w:r>
    </w:p>
    <w:p w14:paraId="641C29B9">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14:paraId="11EC22C5">
      <w:pPr>
        <w:pStyle w:val="8"/>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应按照采购文件要求编制</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文件一式3份：其中正本 1 份、副本1 份、电子版1份（U盘单独封装）。</w:t>
      </w:r>
    </w:p>
    <w:p w14:paraId="1BD543DB">
      <w:pPr>
        <w:pStyle w:val="8"/>
        <w:spacing w:after="0" w:line="560" w:lineRule="exact"/>
        <w:ind w:firstLine="640" w:firstLineChars="200"/>
        <w:rPr>
          <w:rFonts w:ascii="仿宋_GB2312" w:hAnsi="仿宋_GB2312" w:eastAsia="仿宋_GB2312" w:cs="仿宋_GB2312"/>
          <w:b/>
          <w:bCs/>
          <w:sz w:val="28"/>
          <w:szCs w:val="28"/>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文件为 A4 大小，采用胶装方式装订；正副本封面均按采购文件要求以黑体字标明工程名称和正、副本字样，并在密封处加盖骑缝章。</w:t>
      </w:r>
      <w:bookmarkStart w:id="9" w:name="_Toc377572000"/>
    </w:p>
    <w:p w14:paraId="2F6032D2">
      <w:pPr>
        <w:spacing w:line="360" w:lineRule="auto"/>
        <w:rPr>
          <w:rFonts w:ascii="仿宋_GB2312" w:hAnsi="仿宋_GB2312" w:eastAsia="仿宋_GB2312" w:cs="仿宋_GB2312"/>
          <w:b/>
          <w:bCs/>
          <w:sz w:val="28"/>
          <w:szCs w:val="28"/>
          <w:highlight w:val="none"/>
        </w:rPr>
      </w:pPr>
    </w:p>
    <w:p w14:paraId="16A3AAF2">
      <w:pPr>
        <w:spacing w:line="360" w:lineRule="auto"/>
        <w:rPr>
          <w:rFonts w:ascii="仿宋_GB2312" w:hAnsi="仿宋_GB2312" w:eastAsia="仿宋_GB2312" w:cs="仿宋_GB2312"/>
          <w:b/>
          <w:bCs/>
          <w:sz w:val="28"/>
          <w:szCs w:val="28"/>
          <w:highlight w:val="none"/>
        </w:rPr>
      </w:pPr>
    </w:p>
    <w:p w14:paraId="50EED138">
      <w:pPr>
        <w:spacing w:line="360" w:lineRule="auto"/>
        <w:rPr>
          <w:rFonts w:ascii="仿宋_GB2312" w:hAnsi="仿宋_GB2312" w:eastAsia="仿宋_GB2312" w:cs="仿宋_GB2312"/>
          <w:b/>
          <w:bCs/>
          <w:sz w:val="28"/>
          <w:szCs w:val="28"/>
          <w:highlight w:val="none"/>
        </w:rPr>
      </w:pPr>
    </w:p>
    <w:p w14:paraId="33A087A4">
      <w:pPr>
        <w:spacing w:line="360" w:lineRule="auto"/>
        <w:rPr>
          <w:rFonts w:ascii="仿宋_GB2312" w:hAnsi="仿宋_GB2312" w:eastAsia="仿宋_GB2312" w:cs="仿宋_GB2312"/>
          <w:b/>
          <w:bCs/>
          <w:sz w:val="28"/>
          <w:szCs w:val="28"/>
          <w:highlight w:val="none"/>
        </w:rPr>
      </w:pPr>
    </w:p>
    <w:bookmarkEnd w:id="9"/>
    <w:p w14:paraId="0CF741D7">
      <w:pPr>
        <w:pStyle w:val="2"/>
        <w:numPr>
          <w:ilvl w:val="0"/>
          <w:numId w:val="0"/>
        </w:numPr>
        <w:jc w:val="both"/>
        <w:rPr>
          <w:rFonts w:hint="eastAsia" w:ascii="方正小标宋简体" w:hAnsi="仿宋_GB2312" w:eastAsia="方正小标宋简体"/>
          <w:bCs/>
          <w:color w:val="000000"/>
          <w:szCs w:val="44"/>
          <w:highlight w:val="none"/>
          <w:lang w:val="en-US" w:eastAsia="zh-CN"/>
        </w:rPr>
      </w:pPr>
      <w:bookmarkStart w:id="10" w:name="_Toc8453"/>
      <w:bookmarkStart w:id="11" w:name="_Toc28858"/>
    </w:p>
    <w:p w14:paraId="4C45615B">
      <w:pPr>
        <w:pStyle w:val="2"/>
        <w:numPr>
          <w:ilvl w:val="0"/>
          <w:numId w:val="0"/>
        </w:numPr>
        <w:jc w:val="center"/>
        <w:rPr>
          <w:rFonts w:hint="eastAsia" w:ascii="方正小标宋简体" w:hAnsi="仿宋_GB2312" w:eastAsia="方正小标宋简体"/>
          <w:bCs/>
          <w:color w:val="000000"/>
          <w:szCs w:val="44"/>
          <w:highlight w:val="none"/>
          <w:lang w:val="en-US" w:eastAsia="zh-CN"/>
        </w:rPr>
      </w:pPr>
      <w:r>
        <w:rPr>
          <w:rFonts w:hint="eastAsia" w:ascii="方正小标宋简体" w:hAnsi="仿宋_GB2312" w:eastAsia="方正小标宋简体"/>
          <w:bCs/>
          <w:color w:val="000000"/>
          <w:szCs w:val="44"/>
          <w:highlight w:val="none"/>
          <w:lang w:val="en-US" w:eastAsia="zh-CN"/>
        </w:rPr>
        <w:br w:type="page"/>
      </w:r>
    </w:p>
    <w:p w14:paraId="6744ED9D">
      <w:pPr>
        <w:pStyle w:val="2"/>
        <w:numPr>
          <w:ilvl w:val="0"/>
          <w:numId w:val="0"/>
        </w:numPr>
        <w:jc w:val="center"/>
        <w:rPr>
          <w:rFonts w:ascii="方正小标宋简体" w:hAnsi="仿宋_GB2312" w:eastAsia="方正小标宋简体"/>
          <w:bCs/>
          <w:szCs w:val="44"/>
          <w:highlight w:val="none"/>
        </w:rPr>
      </w:pPr>
      <w:r>
        <w:rPr>
          <w:rFonts w:hint="eastAsia" w:ascii="方正小标宋简体" w:hAnsi="仿宋_GB2312" w:eastAsia="方正小标宋简体"/>
          <w:bCs/>
          <w:color w:val="000000"/>
          <w:szCs w:val="44"/>
          <w:highlight w:val="none"/>
          <w:lang w:val="en-US" w:eastAsia="zh-CN"/>
        </w:rPr>
        <w:t>第三章</w:t>
      </w:r>
      <w:r>
        <w:rPr>
          <w:rFonts w:hint="eastAsia" w:ascii="方正小标宋简体" w:hAnsi="仿宋_GB2312" w:eastAsia="方正小标宋简体"/>
          <w:bCs/>
          <w:color w:val="000000"/>
          <w:szCs w:val="44"/>
          <w:highlight w:val="none"/>
        </w:rPr>
        <w:t xml:space="preserve"> </w:t>
      </w:r>
      <w:bookmarkEnd w:id="10"/>
      <w:bookmarkEnd w:id="11"/>
      <w:r>
        <w:rPr>
          <w:rFonts w:hint="eastAsia" w:ascii="方正小标宋简体" w:hAnsi="仿宋_GB2312" w:eastAsia="方正小标宋简体"/>
          <w:bCs/>
          <w:szCs w:val="44"/>
          <w:highlight w:val="none"/>
        </w:rPr>
        <w:t>响应文件格式</w:t>
      </w:r>
    </w:p>
    <w:p w14:paraId="19542859">
      <w:pPr>
        <w:ind w:firstLine="900" w:firstLineChars="249"/>
        <w:rPr>
          <w:rFonts w:hint="eastAsia" w:ascii="仿宋_GB2312" w:eastAsia="仿宋_GB2312"/>
          <w:b/>
          <w:bCs/>
          <w:sz w:val="36"/>
          <w:szCs w:val="36"/>
          <w:highlight w:val="none"/>
          <w:u w:val="single"/>
        </w:rPr>
      </w:pPr>
    </w:p>
    <w:p w14:paraId="6978A058">
      <w:pPr>
        <w:ind w:firstLine="900" w:firstLineChars="249"/>
        <w:rPr>
          <w:rFonts w:hint="eastAsia" w:ascii="仿宋_GB2312" w:eastAsia="仿宋_GB2312"/>
          <w:b/>
          <w:bCs/>
          <w:sz w:val="36"/>
          <w:szCs w:val="36"/>
          <w:highlight w:val="none"/>
          <w:u w:val="single"/>
        </w:rPr>
      </w:pPr>
    </w:p>
    <w:p w14:paraId="3AD993B1">
      <w:pPr>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2" w:name="_Toc256691561"/>
      <w:bookmarkStart w:id="13" w:name="_Toc256695437"/>
      <w:r>
        <w:rPr>
          <w:rFonts w:hint="eastAsia" w:ascii="仿宋_GB2312" w:eastAsia="仿宋_GB2312"/>
          <w:b/>
          <w:bCs/>
          <w:sz w:val="36"/>
          <w:szCs w:val="36"/>
          <w:highlight w:val="none"/>
        </w:rPr>
        <w:t>(项目名称)</w:t>
      </w:r>
      <w:bookmarkEnd w:id="12"/>
      <w:bookmarkEnd w:id="13"/>
    </w:p>
    <w:p w14:paraId="134D5852">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136895FC">
      <w:pPr>
        <w:jc w:val="center"/>
        <w:rPr>
          <w:rFonts w:ascii="仿宋_GB2312" w:hAnsi="Cambria" w:eastAsia="仿宋_GB2312"/>
          <w:b/>
          <w:spacing w:val="-20"/>
          <w:sz w:val="52"/>
          <w:szCs w:val="52"/>
          <w:highlight w:val="none"/>
        </w:rPr>
      </w:pPr>
      <w:bookmarkStart w:id="14" w:name="_Toc256695438"/>
      <w:bookmarkStart w:id="15" w:name="_Toc256691562"/>
      <w:r>
        <w:rPr>
          <w:rFonts w:hint="eastAsia" w:ascii="仿宋_GB2312" w:hAnsi="Cambria" w:eastAsia="仿宋_GB2312"/>
          <w:b/>
          <w:spacing w:val="-20"/>
          <w:sz w:val="52"/>
          <w:szCs w:val="52"/>
          <w:highlight w:val="none"/>
        </w:rPr>
        <w:t>响应文件</w:t>
      </w:r>
      <w:bookmarkEnd w:id="14"/>
      <w:bookmarkEnd w:id="15"/>
    </w:p>
    <w:p w14:paraId="4AFBFE36">
      <w:pPr>
        <w:jc w:val="center"/>
        <w:rPr>
          <w:rFonts w:hint="eastAsia" w:ascii="仿宋_GB2312" w:eastAsia="仿宋_GB2312"/>
          <w:sz w:val="32"/>
          <w:szCs w:val="32"/>
          <w:highlight w:val="none"/>
        </w:rPr>
      </w:pPr>
    </w:p>
    <w:p w14:paraId="7E3142CE">
      <w:pPr>
        <w:jc w:val="center"/>
        <w:rPr>
          <w:rFonts w:ascii="仿宋_GB2312" w:hAnsi="宋体" w:eastAsia="仿宋_GB2312"/>
          <w:sz w:val="32"/>
          <w:szCs w:val="32"/>
          <w:highlight w:val="none"/>
        </w:rPr>
      </w:pPr>
      <w:bookmarkStart w:id="16" w:name="_Toc256695439"/>
      <w:bookmarkStart w:id="17" w:name="_Toc256691563"/>
      <w:r>
        <w:rPr>
          <w:rFonts w:hint="eastAsia" w:ascii="仿宋_GB2312" w:hAnsi="宋体" w:eastAsia="仿宋_GB2312"/>
          <w:sz w:val="32"/>
          <w:szCs w:val="32"/>
          <w:highlight w:val="none"/>
        </w:rPr>
        <w:t>项目编号：(         )</w:t>
      </w:r>
      <w:bookmarkEnd w:id="16"/>
      <w:bookmarkEnd w:id="17"/>
    </w:p>
    <w:p w14:paraId="0670253F">
      <w:pPr>
        <w:jc w:val="center"/>
        <w:rPr>
          <w:rFonts w:hint="eastAsia" w:ascii="仿宋_GB2312" w:eastAsia="仿宋_GB2312"/>
          <w:sz w:val="52"/>
          <w:szCs w:val="52"/>
          <w:highlight w:val="none"/>
        </w:rPr>
      </w:pPr>
    </w:p>
    <w:p w14:paraId="2F11DCFA">
      <w:pPr>
        <w:jc w:val="center"/>
        <w:rPr>
          <w:rFonts w:hint="eastAsia" w:ascii="仿宋_GB2312" w:eastAsia="仿宋_GB2312"/>
          <w:sz w:val="52"/>
          <w:szCs w:val="52"/>
          <w:highlight w:val="none"/>
        </w:rPr>
      </w:pPr>
    </w:p>
    <w:p w14:paraId="1F28E418">
      <w:pPr>
        <w:rPr>
          <w:rFonts w:hint="eastAsia" w:ascii="仿宋_GB2312" w:eastAsia="仿宋_GB2312"/>
          <w:highlight w:val="none"/>
          <w:u w:val="single"/>
        </w:rPr>
      </w:pPr>
    </w:p>
    <w:p w14:paraId="26314898">
      <w:pPr>
        <w:rPr>
          <w:rFonts w:hint="eastAsia" w:ascii="仿宋_GB2312" w:eastAsia="仿宋_GB2312"/>
          <w:highlight w:val="none"/>
          <w:u w:val="single"/>
        </w:rPr>
      </w:pPr>
    </w:p>
    <w:p w14:paraId="6906BE55">
      <w:pPr>
        <w:rPr>
          <w:rFonts w:hint="eastAsia" w:ascii="仿宋_GB2312" w:eastAsia="仿宋_GB2312"/>
          <w:highlight w:val="none"/>
          <w:u w:val="single"/>
        </w:rPr>
      </w:pPr>
    </w:p>
    <w:p w14:paraId="65E05668">
      <w:pPr>
        <w:rPr>
          <w:rFonts w:hint="eastAsia" w:ascii="仿宋_GB2312" w:eastAsia="仿宋_GB2312"/>
          <w:highlight w:val="none"/>
          <w:u w:val="single"/>
        </w:rPr>
      </w:pPr>
    </w:p>
    <w:p w14:paraId="0687DC1A">
      <w:pPr>
        <w:rPr>
          <w:rFonts w:hint="eastAsia" w:ascii="仿宋_GB2312" w:eastAsia="仿宋_GB2312"/>
          <w:highlight w:val="none"/>
          <w:u w:val="single"/>
        </w:rPr>
      </w:pPr>
    </w:p>
    <w:p w14:paraId="2D87C29F">
      <w:pPr>
        <w:pStyle w:val="19"/>
        <w:rPr>
          <w:rFonts w:hint="eastAsia" w:ascii="仿宋_GB2312" w:eastAsia="仿宋_GB2312"/>
          <w:highlight w:val="none"/>
          <w:u w:val="single"/>
        </w:rPr>
      </w:pPr>
    </w:p>
    <w:p w14:paraId="4EBF8932">
      <w:pPr>
        <w:pStyle w:val="19"/>
        <w:rPr>
          <w:rFonts w:hint="eastAsia" w:ascii="仿宋_GB2312" w:eastAsia="仿宋_GB2312"/>
          <w:highlight w:val="none"/>
          <w:u w:val="single"/>
        </w:rPr>
      </w:pPr>
    </w:p>
    <w:p w14:paraId="33AA51CB">
      <w:pPr>
        <w:pStyle w:val="19"/>
        <w:rPr>
          <w:rFonts w:hint="eastAsia" w:ascii="仿宋_GB2312" w:eastAsia="仿宋_GB2312"/>
          <w:highlight w:val="none"/>
          <w:u w:val="single"/>
        </w:rPr>
      </w:pPr>
    </w:p>
    <w:p w14:paraId="7F8FE104">
      <w:pPr>
        <w:rPr>
          <w:rFonts w:hint="eastAsia" w:ascii="仿宋_GB2312" w:eastAsia="仿宋_GB2312"/>
          <w:highlight w:val="none"/>
          <w:u w:val="single"/>
        </w:rPr>
      </w:pPr>
    </w:p>
    <w:p w14:paraId="2A892A06">
      <w:pPr>
        <w:keepNext w:val="0"/>
        <w:keepLines w:val="0"/>
        <w:pageBreakBefore w:val="0"/>
        <w:widowControl w:val="0"/>
        <w:kinsoku/>
        <w:wordWrap/>
        <w:overflowPunct/>
        <w:topLinePunct w:val="0"/>
        <w:autoSpaceDE/>
        <w:autoSpaceDN/>
        <w:bidi w:val="0"/>
        <w:adjustRightInd/>
        <w:snapToGrid/>
        <w:spacing w:line="360" w:lineRule="auto"/>
        <w:ind w:left="1680" w:leftChars="800"/>
        <w:jc w:val="both"/>
        <w:textAlignment w:val="auto"/>
        <w:rPr>
          <w:rFonts w:hint="eastAsia" w:ascii="仿宋_GB2312" w:eastAsia="仿宋_GB2312"/>
          <w:b/>
          <w:sz w:val="32"/>
          <w:szCs w:val="32"/>
          <w:highlight w:val="none"/>
          <w:u w:val="single"/>
        </w:rPr>
      </w:pPr>
      <w:bookmarkStart w:id="18" w:name="_Toc256695440"/>
      <w:bookmarkStart w:id="19" w:name="_Toc256691564"/>
      <w:r>
        <w:rPr>
          <w:rFonts w:hint="eastAsia" w:ascii="仿宋_GB2312" w:eastAsia="仿宋_GB2312"/>
          <w:b/>
          <w:spacing w:val="160"/>
          <w:kern w:val="0"/>
          <w:sz w:val="32"/>
          <w:szCs w:val="32"/>
          <w:highlight w:val="none"/>
          <w:fitText w:val="1600" w:id="1"/>
          <w:lang w:eastAsia="zh-CN"/>
        </w:rPr>
        <w:t>响应</w:t>
      </w:r>
      <w:r>
        <w:rPr>
          <w:rFonts w:hint="eastAsia" w:ascii="仿宋_GB2312" w:eastAsia="仿宋_GB2312"/>
          <w:b/>
          <w:spacing w:val="0"/>
          <w:kern w:val="0"/>
          <w:sz w:val="32"/>
          <w:szCs w:val="32"/>
          <w:highlight w:val="none"/>
          <w:fitText w:val="1600" w:id="1"/>
          <w:lang w:eastAsia="zh-CN"/>
        </w:rPr>
        <w:t>人</w:t>
      </w:r>
      <w:r>
        <w:rPr>
          <w:rFonts w:hint="eastAsia" w:ascii="仿宋_GB2312" w:eastAsia="仿宋_GB2312"/>
          <w:b/>
          <w:sz w:val="32"/>
          <w:szCs w:val="32"/>
          <w:highlight w:val="none"/>
        </w:rPr>
        <w:t>：</w:t>
      </w:r>
      <w:bookmarkEnd w:id="18"/>
      <w:bookmarkEnd w:id="19"/>
      <w:r>
        <w:rPr>
          <w:rFonts w:hint="eastAsia" w:ascii="仿宋_GB2312" w:eastAsia="仿宋_GB2312"/>
          <w:b/>
          <w:sz w:val="32"/>
          <w:szCs w:val="32"/>
          <w:highlight w:val="none"/>
          <w:u w:val="single"/>
        </w:rPr>
        <w:t xml:space="preserve">             （盖单位章）</w:t>
      </w:r>
    </w:p>
    <w:p w14:paraId="6B815961">
      <w:pPr>
        <w:keepNext w:val="0"/>
        <w:keepLines w:val="0"/>
        <w:pageBreakBefore w:val="0"/>
        <w:widowControl w:val="0"/>
        <w:kinsoku/>
        <w:wordWrap/>
        <w:overflowPunct/>
        <w:topLinePunct w:val="0"/>
        <w:autoSpaceDE/>
        <w:autoSpaceDN/>
        <w:bidi w:val="0"/>
        <w:adjustRightInd/>
        <w:snapToGrid/>
        <w:spacing w:line="360" w:lineRule="auto"/>
        <w:ind w:left="1680" w:leftChars="800"/>
        <w:jc w:val="both"/>
        <w:textAlignment w:val="auto"/>
        <w:rPr>
          <w:rFonts w:hint="eastAsia" w:ascii="仿宋_GB2312" w:eastAsia="仿宋_GB2312"/>
          <w:b/>
          <w:sz w:val="32"/>
          <w:szCs w:val="32"/>
          <w:highlight w:val="none"/>
          <w:u w:val="single"/>
        </w:rPr>
      </w:pPr>
      <w:r>
        <w:rPr>
          <w:rFonts w:hint="eastAsia" w:ascii="仿宋_GB2312" w:eastAsia="仿宋_GB2312"/>
          <w:b/>
          <w:sz w:val="32"/>
          <w:szCs w:val="32"/>
          <w:highlight w:val="none"/>
        </w:rPr>
        <w:t>法定代表人</w:t>
      </w:r>
      <w:r>
        <w:rPr>
          <w:rFonts w:hint="eastAsia" w:ascii="仿宋_GB2312" w:eastAsia="仿宋_GB2312"/>
          <w:b/>
          <w:sz w:val="32"/>
          <w:szCs w:val="32"/>
          <w:highlight w:val="none"/>
          <w:u w:val="none"/>
        </w:rPr>
        <w:t>：</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u w:val="single"/>
          <w:lang w:val="en-US" w:eastAsia="zh-CN"/>
        </w:rPr>
        <w:t xml:space="preserve">  </w:t>
      </w:r>
      <w:r>
        <w:rPr>
          <w:rFonts w:hint="eastAsia" w:ascii="仿宋_GB2312" w:eastAsia="仿宋_GB2312"/>
          <w:b/>
          <w:sz w:val="32"/>
          <w:szCs w:val="32"/>
          <w:highlight w:val="none"/>
          <w:u w:val="single"/>
        </w:rPr>
        <w:t>（签</w:t>
      </w:r>
      <w:r>
        <w:rPr>
          <w:rFonts w:hint="eastAsia" w:ascii="仿宋_GB2312" w:eastAsia="仿宋_GB2312"/>
          <w:b/>
          <w:sz w:val="32"/>
          <w:szCs w:val="32"/>
          <w:highlight w:val="none"/>
          <w:u w:val="single"/>
          <w:lang w:val="en-US" w:eastAsia="zh-CN"/>
        </w:rPr>
        <w:t xml:space="preserve"> </w:t>
      </w:r>
      <w:r>
        <w:rPr>
          <w:rFonts w:hint="eastAsia" w:ascii="仿宋_GB2312" w:eastAsia="仿宋_GB2312"/>
          <w:b/>
          <w:sz w:val="32"/>
          <w:szCs w:val="32"/>
          <w:highlight w:val="none"/>
          <w:u w:val="single"/>
        </w:rPr>
        <w:t>字）</w:t>
      </w:r>
    </w:p>
    <w:p w14:paraId="40569949">
      <w:pPr>
        <w:keepNext w:val="0"/>
        <w:keepLines w:val="0"/>
        <w:pageBreakBefore w:val="0"/>
        <w:widowControl w:val="0"/>
        <w:kinsoku/>
        <w:wordWrap/>
        <w:overflowPunct/>
        <w:topLinePunct w:val="0"/>
        <w:autoSpaceDE/>
        <w:autoSpaceDN/>
        <w:bidi w:val="0"/>
        <w:adjustRightInd/>
        <w:snapToGrid/>
        <w:spacing w:line="360" w:lineRule="auto"/>
        <w:ind w:left="1680" w:leftChars="800"/>
        <w:jc w:val="both"/>
        <w:textAlignment w:val="auto"/>
        <w:rPr>
          <w:rFonts w:hint="eastAsia" w:ascii="仿宋_GB2312" w:eastAsia="仿宋_GB2312"/>
          <w:b/>
          <w:sz w:val="32"/>
          <w:szCs w:val="32"/>
          <w:highlight w:val="none"/>
        </w:rPr>
      </w:pPr>
      <w:bookmarkStart w:id="20" w:name="_Toc256695441"/>
      <w:bookmarkStart w:id="21" w:name="_Toc256691565"/>
      <w:r>
        <w:rPr>
          <w:rFonts w:hint="eastAsia" w:ascii="仿宋_GB2312" w:eastAsia="仿宋_GB2312"/>
          <w:b/>
          <w:spacing w:val="480"/>
          <w:kern w:val="0"/>
          <w:sz w:val="32"/>
          <w:szCs w:val="32"/>
          <w:highlight w:val="none"/>
          <w:fitText w:val="1600" w:id="2"/>
        </w:rPr>
        <w:t>日</w:t>
      </w:r>
      <w:r>
        <w:rPr>
          <w:rFonts w:hint="eastAsia" w:ascii="仿宋_GB2312" w:eastAsia="仿宋_GB2312"/>
          <w:b/>
          <w:spacing w:val="0"/>
          <w:kern w:val="0"/>
          <w:sz w:val="32"/>
          <w:szCs w:val="32"/>
          <w:highlight w:val="none"/>
          <w:fitText w:val="1600" w:id="2"/>
        </w:rPr>
        <w:t>期</w:t>
      </w:r>
      <w:r>
        <w:rPr>
          <w:rFonts w:hint="eastAsia" w:ascii="仿宋_GB2312" w:eastAsia="仿宋_GB2312"/>
          <w:b/>
          <w:sz w:val="32"/>
          <w:szCs w:val="32"/>
          <w:highlight w:val="none"/>
        </w:rPr>
        <w:t>：</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0"/>
      <w:bookmarkEnd w:id="21"/>
    </w:p>
    <w:p w14:paraId="4B4DAF0C">
      <w:pPr>
        <w:rPr>
          <w:rFonts w:hint="eastAsia"/>
          <w:highlight w:val="none"/>
        </w:rPr>
      </w:pPr>
    </w:p>
    <w:p w14:paraId="1DD0AA1D">
      <w:pPr>
        <w:rPr>
          <w:rFonts w:hint="eastAsia"/>
          <w:highlight w:val="none"/>
        </w:rPr>
      </w:pPr>
    </w:p>
    <w:p w14:paraId="253F410C">
      <w:pPr>
        <w:rPr>
          <w:rFonts w:hint="eastAsia"/>
          <w:highlight w:val="none"/>
        </w:rPr>
      </w:pPr>
    </w:p>
    <w:p w14:paraId="559E0FDB">
      <w:pPr>
        <w:numPr>
          <w:ilvl w:val="0"/>
          <w:numId w:val="2"/>
        </w:numPr>
        <w:rPr>
          <w:rFonts w:hint="eastAsia"/>
          <w:highlight w:val="none"/>
        </w:rPr>
      </w:pPr>
      <w:r>
        <w:rPr>
          <w:rFonts w:hint="eastAsia"/>
          <w:highlight w:val="none"/>
        </w:rPr>
        <w:br w:type="page"/>
      </w:r>
    </w:p>
    <w:p w14:paraId="10ED5074">
      <w:pPr>
        <w:keepNext w:val="0"/>
        <w:keepLines w:val="0"/>
        <w:pageBreakBefore/>
        <w:widowControl w:val="0"/>
        <w:kinsoku/>
        <w:wordWrap/>
        <w:overflowPunct/>
        <w:topLinePunct w:val="0"/>
        <w:autoSpaceDE/>
        <w:autoSpaceDN/>
        <w:bidi w:val="0"/>
        <w:adjustRightInd/>
        <w:snapToGrid/>
        <w:textAlignment w:val="auto"/>
        <w:rPr>
          <w:rFonts w:ascii="黑体" w:hAnsi="仿宋_GB2312" w:eastAsia="黑体"/>
          <w:b/>
          <w:color w:val="000000"/>
          <w:sz w:val="32"/>
          <w:szCs w:val="32"/>
          <w:highlight w:val="none"/>
        </w:rPr>
      </w:pPr>
      <w:bookmarkStart w:id="22" w:name="_Toc161767428"/>
      <w:bookmarkStart w:id="23" w:name="_Toc135999006"/>
      <w:r>
        <w:rPr>
          <w:rFonts w:hint="eastAsia" w:ascii="黑体" w:hAnsi="仿宋_GB2312" w:eastAsia="黑体"/>
          <w:b/>
          <w:color w:val="000000"/>
          <w:sz w:val="32"/>
          <w:szCs w:val="32"/>
          <w:highlight w:val="none"/>
        </w:rPr>
        <w:t>附件1：</w:t>
      </w:r>
      <w:r>
        <w:rPr>
          <w:rFonts w:hint="eastAsia" w:ascii="黑体" w:hAnsi="仿宋_GB2312" w:eastAsia="黑体"/>
          <w:b/>
          <w:color w:val="000000"/>
          <w:sz w:val="32"/>
          <w:szCs w:val="32"/>
          <w:highlight w:val="none"/>
          <w:lang w:val="en-US" w:eastAsia="zh-CN"/>
        </w:rPr>
        <w:t>响应</w:t>
      </w:r>
      <w:r>
        <w:rPr>
          <w:rFonts w:hint="eastAsia" w:ascii="黑体" w:hAnsi="仿宋_GB2312" w:eastAsia="黑体"/>
          <w:b/>
          <w:color w:val="000000"/>
          <w:sz w:val="32"/>
          <w:szCs w:val="32"/>
          <w:highlight w:val="none"/>
        </w:rPr>
        <w:t>函</w:t>
      </w:r>
    </w:p>
    <w:p w14:paraId="5D999910">
      <w:pPr>
        <w:jc w:val="center"/>
        <w:rPr>
          <w:rStyle w:val="35"/>
          <w:rFonts w:ascii="宋体" w:hAnsi="宋体"/>
          <w:highlight w:val="none"/>
        </w:rPr>
      </w:pPr>
      <w:r>
        <w:rPr>
          <w:rStyle w:val="35"/>
          <w:rFonts w:hint="eastAsia" w:ascii="宋体" w:hAnsi="宋体"/>
          <w:highlight w:val="none"/>
          <w:lang w:val="en-US"/>
        </w:rPr>
        <w:t>响应</w:t>
      </w:r>
      <w:r>
        <w:rPr>
          <w:rStyle w:val="35"/>
          <w:rFonts w:ascii="宋体" w:hAnsi="宋体"/>
          <w:highlight w:val="none"/>
        </w:rPr>
        <w:t>函</w:t>
      </w:r>
    </w:p>
    <w:p w14:paraId="7CC29B5B">
      <w:pPr>
        <w:spacing w:line="360" w:lineRule="exact"/>
        <w:jc w:val="left"/>
        <w:rPr>
          <w:rFonts w:ascii="宋体" w:hAnsi="宋体"/>
          <w:sz w:val="22"/>
          <w:szCs w:val="22"/>
          <w:highlight w:val="none"/>
        </w:rPr>
      </w:pPr>
      <w:r>
        <w:rPr>
          <w:rFonts w:hint="eastAsia" w:ascii="宋体" w:hAnsi="宋体"/>
          <w:sz w:val="22"/>
          <w:szCs w:val="22"/>
          <w:highlight w:val="none"/>
          <w:lang w:eastAsia="zh-CN"/>
        </w:rPr>
        <w:t>江苏煤炭地质勘探三队</w:t>
      </w:r>
      <w:r>
        <w:rPr>
          <w:rFonts w:hint="eastAsia" w:ascii="宋体" w:hAnsi="宋体"/>
          <w:sz w:val="22"/>
          <w:szCs w:val="22"/>
          <w:highlight w:val="none"/>
        </w:rPr>
        <w:t>：</w:t>
      </w:r>
    </w:p>
    <w:p w14:paraId="1800CA94">
      <w:pPr>
        <w:spacing w:line="360" w:lineRule="exact"/>
        <w:ind w:firstLine="440" w:firstLineChars="200"/>
        <w:jc w:val="left"/>
        <w:rPr>
          <w:rFonts w:ascii="宋体" w:hAnsi="宋体"/>
          <w:sz w:val="22"/>
          <w:szCs w:val="22"/>
          <w:highlight w:val="none"/>
        </w:rPr>
      </w:pPr>
      <w:r>
        <w:rPr>
          <w:rFonts w:hint="eastAsia" w:ascii="宋体" w:hAnsi="宋体"/>
          <w:sz w:val="22"/>
          <w:szCs w:val="22"/>
          <w:highlight w:val="none"/>
        </w:rPr>
        <w:t>（</w:t>
      </w:r>
      <w:r>
        <w:rPr>
          <w:rFonts w:hint="eastAsia" w:ascii="宋体" w:hAnsi="宋体"/>
          <w:sz w:val="22"/>
          <w:szCs w:val="22"/>
          <w:highlight w:val="none"/>
          <w:lang w:eastAsia="zh-CN"/>
        </w:rPr>
        <w:t>响应人</w:t>
      </w:r>
      <w:r>
        <w:rPr>
          <w:rFonts w:hint="eastAsia" w:ascii="宋体" w:hAnsi="宋体"/>
          <w:sz w:val="22"/>
          <w:szCs w:val="22"/>
          <w:highlight w:val="none"/>
        </w:rPr>
        <w:t>全称）授权（全权代表姓名、职务、职称）为全权代表，参加贵方组织的（招标编号、项目名称）的有关活动，为此：</w:t>
      </w:r>
    </w:p>
    <w:p w14:paraId="77F229B4">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rPr>
        <w:t>1.提供</w:t>
      </w:r>
      <w:r>
        <w:rPr>
          <w:rFonts w:hint="eastAsia" w:ascii="宋体" w:hAnsi="宋体"/>
          <w:sz w:val="22"/>
          <w:szCs w:val="22"/>
          <w:highlight w:val="none"/>
          <w:lang w:eastAsia="zh-CN"/>
        </w:rPr>
        <w:t>响应人</w:t>
      </w:r>
      <w:r>
        <w:rPr>
          <w:rFonts w:hint="eastAsia" w:ascii="宋体" w:hAnsi="宋体"/>
          <w:sz w:val="22"/>
          <w:szCs w:val="22"/>
          <w:highlight w:val="none"/>
        </w:rPr>
        <w:t>须知规定的全部</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（正本[ 1 ]份，副本[1]份、电子版[ 1 ]份）。</w:t>
      </w:r>
    </w:p>
    <w:p w14:paraId="1ACD6B09">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rPr>
        <w:t>2.提供按招标文件要求的货物/服务的报价。（详见 附件）。</w:t>
      </w:r>
    </w:p>
    <w:p w14:paraId="09B3AFD4">
      <w:pPr>
        <w:spacing w:line="360" w:lineRule="exact"/>
        <w:ind w:firstLine="440" w:firstLineChars="200"/>
        <w:jc w:val="left"/>
        <w:rPr>
          <w:rFonts w:ascii="宋体" w:hAnsi="宋体"/>
          <w:sz w:val="22"/>
          <w:szCs w:val="22"/>
          <w:highlight w:val="none"/>
        </w:rPr>
      </w:pPr>
      <w:r>
        <w:rPr>
          <w:rFonts w:hint="eastAsia" w:ascii="宋体" w:hAnsi="宋体"/>
          <w:bCs/>
          <w:sz w:val="22"/>
          <w:szCs w:val="22"/>
          <w:highlight w:val="none"/>
        </w:rPr>
        <w:t>3.我方</w:t>
      </w:r>
      <w:r>
        <w:rPr>
          <w:rFonts w:hint="eastAsia" w:ascii="宋体" w:hAnsi="宋体"/>
          <w:sz w:val="22"/>
          <w:szCs w:val="22"/>
          <w:highlight w:val="none"/>
        </w:rPr>
        <w:t>将按</w:t>
      </w:r>
      <w:r>
        <w:rPr>
          <w:rFonts w:ascii="宋体" w:hAnsi="宋体"/>
          <w:sz w:val="22"/>
          <w:szCs w:val="22"/>
          <w:highlight w:val="none"/>
        </w:rPr>
        <w:t>招标文件</w:t>
      </w:r>
      <w:r>
        <w:rPr>
          <w:rFonts w:hint="eastAsia" w:ascii="宋体" w:hAnsi="宋体"/>
          <w:sz w:val="22"/>
          <w:szCs w:val="22"/>
          <w:highlight w:val="none"/>
        </w:rPr>
        <w:t>的规定履行全部责任和义务。</w:t>
      </w:r>
    </w:p>
    <w:p w14:paraId="553C087D">
      <w:pPr>
        <w:tabs>
          <w:tab w:val="left" w:pos="1260"/>
        </w:tabs>
        <w:spacing w:line="360" w:lineRule="exact"/>
        <w:ind w:firstLine="440" w:firstLineChars="200"/>
        <w:jc w:val="left"/>
        <w:rPr>
          <w:rFonts w:ascii="宋体" w:hAnsi="宋体"/>
          <w:sz w:val="22"/>
          <w:szCs w:val="22"/>
          <w:highlight w:val="none"/>
        </w:rPr>
      </w:pPr>
      <w:r>
        <w:rPr>
          <w:rFonts w:hint="eastAsia" w:ascii="宋体" w:hAnsi="宋体"/>
          <w:bCs/>
          <w:sz w:val="22"/>
          <w:szCs w:val="22"/>
          <w:highlight w:val="none"/>
        </w:rPr>
        <w:t>4.我方</w:t>
      </w:r>
      <w:r>
        <w:rPr>
          <w:rFonts w:hint="eastAsia" w:ascii="宋体" w:hAnsi="宋体"/>
          <w:sz w:val="22"/>
          <w:szCs w:val="22"/>
          <w:highlight w:val="none"/>
        </w:rPr>
        <w:t>已详细审查全部</w:t>
      </w:r>
      <w:r>
        <w:rPr>
          <w:rFonts w:ascii="宋体" w:hAnsi="宋体"/>
          <w:sz w:val="22"/>
          <w:szCs w:val="22"/>
          <w:highlight w:val="none"/>
        </w:rPr>
        <w:t>招标文件</w:t>
      </w:r>
      <w:r>
        <w:rPr>
          <w:rFonts w:hint="eastAsia" w:ascii="宋体" w:hAnsi="宋体"/>
          <w:sz w:val="22"/>
          <w:szCs w:val="22"/>
          <w:highlight w:val="none"/>
        </w:rPr>
        <w:t>，我们完全理解并同意放弃对</w:t>
      </w:r>
      <w:r>
        <w:rPr>
          <w:rFonts w:ascii="宋体" w:hAnsi="宋体"/>
          <w:sz w:val="22"/>
          <w:szCs w:val="22"/>
          <w:highlight w:val="none"/>
        </w:rPr>
        <w:t>招标文件</w:t>
      </w:r>
      <w:r>
        <w:rPr>
          <w:rFonts w:hint="eastAsia" w:ascii="宋体" w:hAnsi="宋体"/>
          <w:sz w:val="22"/>
          <w:szCs w:val="22"/>
          <w:highlight w:val="none"/>
        </w:rPr>
        <w:t>提出质疑及/或争议的权利。</w:t>
      </w:r>
    </w:p>
    <w:p w14:paraId="380EE9DF">
      <w:pPr>
        <w:tabs>
          <w:tab w:val="left" w:pos="1260"/>
        </w:tabs>
        <w:spacing w:line="360" w:lineRule="exact"/>
        <w:ind w:firstLine="440" w:firstLineChars="200"/>
        <w:jc w:val="left"/>
        <w:rPr>
          <w:rFonts w:ascii="宋体" w:hAnsi="宋体"/>
          <w:sz w:val="22"/>
          <w:szCs w:val="22"/>
          <w:highlight w:val="none"/>
        </w:rPr>
      </w:pPr>
      <w:r>
        <w:rPr>
          <w:rFonts w:hint="eastAsia" w:ascii="宋体" w:hAnsi="宋体"/>
          <w:bCs/>
          <w:sz w:val="22"/>
          <w:szCs w:val="22"/>
          <w:highlight w:val="none"/>
        </w:rPr>
        <w:t>5.我方</w:t>
      </w:r>
      <w:r>
        <w:rPr>
          <w:rFonts w:hint="eastAsia" w:ascii="宋体" w:hAnsi="宋体"/>
          <w:sz w:val="22"/>
          <w:szCs w:val="22"/>
          <w:highlight w:val="none"/>
        </w:rPr>
        <w:t>递交</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的有效期为自递交</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截止日起</w:t>
      </w:r>
      <w:r>
        <w:rPr>
          <w:rFonts w:hint="eastAsia" w:ascii="宋体" w:hAnsi="宋体"/>
          <w:sz w:val="22"/>
          <w:szCs w:val="22"/>
          <w:highlight w:val="none"/>
          <w:u w:val="single"/>
        </w:rPr>
        <w:t xml:space="preserve"> 90 </w:t>
      </w:r>
      <w:r>
        <w:rPr>
          <w:rFonts w:hint="eastAsia" w:ascii="宋体" w:hAnsi="宋体"/>
          <w:sz w:val="22"/>
          <w:szCs w:val="22"/>
          <w:highlight w:val="none"/>
        </w:rPr>
        <w:t>个日历日。</w:t>
      </w:r>
    </w:p>
    <w:p w14:paraId="6F5F70DC">
      <w:pPr>
        <w:tabs>
          <w:tab w:val="left" w:pos="1260"/>
        </w:tabs>
        <w:spacing w:line="360" w:lineRule="exact"/>
        <w:ind w:firstLine="440" w:firstLineChars="200"/>
        <w:jc w:val="left"/>
        <w:rPr>
          <w:rFonts w:ascii="宋体" w:hAnsi="宋体"/>
          <w:sz w:val="22"/>
          <w:szCs w:val="22"/>
          <w:highlight w:val="none"/>
        </w:rPr>
      </w:pPr>
      <w:r>
        <w:rPr>
          <w:rFonts w:hint="eastAsia" w:ascii="宋体" w:hAnsi="宋体"/>
          <w:bCs/>
          <w:sz w:val="22"/>
          <w:szCs w:val="22"/>
          <w:highlight w:val="none"/>
          <w:lang w:val="en-US" w:eastAsia="zh-CN"/>
        </w:rPr>
        <w:t>6</w:t>
      </w:r>
      <w:r>
        <w:rPr>
          <w:rFonts w:hint="eastAsia" w:ascii="宋体" w:hAnsi="宋体"/>
          <w:bCs/>
          <w:sz w:val="22"/>
          <w:szCs w:val="22"/>
          <w:highlight w:val="none"/>
        </w:rPr>
        <w:t>.我方</w:t>
      </w:r>
      <w:r>
        <w:rPr>
          <w:rFonts w:hint="eastAsia" w:ascii="宋体" w:hAnsi="宋体"/>
          <w:sz w:val="22"/>
          <w:szCs w:val="22"/>
          <w:highlight w:val="none"/>
        </w:rPr>
        <w:t>愿意向贵方提供任何与该项</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有关的数据、情况和技术资料，完全理解贵方不一定接受最低价的</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或收到的任何</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w:t>
      </w:r>
    </w:p>
    <w:p w14:paraId="09015EDF">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7</w:t>
      </w:r>
      <w:r>
        <w:rPr>
          <w:rFonts w:hint="eastAsia" w:ascii="宋体" w:hAnsi="宋体"/>
          <w:sz w:val="22"/>
          <w:szCs w:val="22"/>
          <w:highlight w:val="none"/>
        </w:rPr>
        <w:t>.我方授权贵方查询或调查我们递交的与本</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有关的声明、文件和资料，并同意在贵方的要求下提供相关文件或证书的原件及其他相关书面材料，以及通过我们的开户银行和客户澄清</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中有关财务和技术方面的问题。</w:t>
      </w:r>
    </w:p>
    <w:p w14:paraId="33D64059">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8</w:t>
      </w:r>
      <w:r>
        <w:rPr>
          <w:rFonts w:hint="eastAsia" w:ascii="宋体" w:hAnsi="宋体"/>
          <w:sz w:val="22"/>
          <w:szCs w:val="22"/>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14:paraId="3BDE6F39">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9</w:t>
      </w:r>
      <w:r>
        <w:rPr>
          <w:rFonts w:hint="eastAsia" w:ascii="宋体" w:hAnsi="宋体"/>
          <w:sz w:val="22"/>
          <w:szCs w:val="22"/>
          <w:highlight w:val="none"/>
        </w:rPr>
        <w:t>.我方在本次投标活动中绝无资质挂靠、串标、围标情形，若经贵方查出，立即取消我方</w:t>
      </w:r>
      <w:r>
        <w:rPr>
          <w:rFonts w:hint="eastAsia" w:ascii="宋体" w:hAnsi="宋体"/>
          <w:sz w:val="22"/>
          <w:szCs w:val="22"/>
          <w:highlight w:val="none"/>
          <w:lang w:val="en-US" w:eastAsia="zh-CN"/>
        </w:rPr>
        <w:t>响应</w:t>
      </w:r>
      <w:r>
        <w:rPr>
          <w:rFonts w:hint="eastAsia" w:ascii="宋体" w:hAnsi="宋体"/>
          <w:sz w:val="22"/>
          <w:szCs w:val="22"/>
          <w:highlight w:val="none"/>
        </w:rPr>
        <w:t>资格并承担相应的法律责任。</w:t>
      </w:r>
    </w:p>
    <w:p w14:paraId="36EDCA6E">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10</w:t>
      </w:r>
      <w:r>
        <w:rPr>
          <w:rFonts w:hint="eastAsia" w:ascii="宋体" w:hAnsi="宋体"/>
          <w:sz w:val="22"/>
          <w:szCs w:val="22"/>
          <w:highlight w:val="none"/>
        </w:rPr>
        <w:t>.我方未被地市级及以上行政主管部门做出取消</w:t>
      </w:r>
      <w:r>
        <w:rPr>
          <w:rFonts w:hint="eastAsia" w:ascii="宋体" w:hAnsi="宋体"/>
          <w:sz w:val="22"/>
          <w:szCs w:val="22"/>
          <w:highlight w:val="none"/>
          <w:lang w:val="en-US" w:eastAsia="zh-CN"/>
        </w:rPr>
        <w:t>响应</w:t>
      </w:r>
      <w:r>
        <w:rPr>
          <w:rFonts w:hint="eastAsia" w:ascii="宋体" w:hAnsi="宋体"/>
          <w:sz w:val="22"/>
          <w:szCs w:val="22"/>
          <w:highlight w:val="none"/>
        </w:rPr>
        <w:t>资格的处罚且该处罚在有效期内的。</w:t>
      </w:r>
    </w:p>
    <w:p w14:paraId="69DD362D">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11</w:t>
      </w:r>
      <w:r>
        <w:rPr>
          <w:rFonts w:hint="eastAsia" w:ascii="宋体" w:hAnsi="宋体"/>
          <w:sz w:val="22"/>
          <w:szCs w:val="22"/>
          <w:highlight w:val="none"/>
        </w:rPr>
        <w:t>.我方在以往的招标采购活动中，无重大违法、违规的不良记录；</w:t>
      </w:r>
    </w:p>
    <w:p w14:paraId="3E2136C6">
      <w:pPr>
        <w:tabs>
          <w:tab w:val="left" w:pos="1260"/>
        </w:tabs>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val="en-US" w:eastAsia="zh-CN"/>
        </w:rPr>
        <w:t>12</w:t>
      </w:r>
      <w:r>
        <w:rPr>
          <w:rFonts w:hint="eastAsia" w:ascii="宋体" w:hAnsi="宋体"/>
          <w:sz w:val="22"/>
          <w:szCs w:val="22"/>
          <w:highlight w:val="none"/>
        </w:rPr>
        <w:t>.与本</w:t>
      </w:r>
      <w:r>
        <w:rPr>
          <w:rFonts w:hint="eastAsia" w:ascii="宋体" w:hAnsi="宋体"/>
          <w:sz w:val="22"/>
          <w:szCs w:val="22"/>
          <w:highlight w:val="none"/>
          <w:lang w:val="en-US" w:eastAsia="zh-CN"/>
        </w:rPr>
        <w:t>响应</w:t>
      </w:r>
      <w:r>
        <w:rPr>
          <w:rFonts w:ascii="宋体" w:hAnsi="宋体"/>
          <w:sz w:val="22"/>
          <w:szCs w:val="22"/>
          <w:highlight w:val="none"/>
        </w:rPr>
        <w:t>文件</w:t>
      </w:r>
      <w:r>
        <w:rPr>
          <w:rFonts w:hint="eastAsia" w:ascii="宋体" w:hAnsi="宋体"/>
          <w:sz w:val="22"/>
          <w:szCs w:val="22"/>
          <w:highlight w:val="none"/>
        </w:rPr>
        <w:t>有关的一切往来通讯请寄：</w:t>
      </w:r>
    </w:p>
    <w:p w14:paraId="4BAFF259">
      <w:pPr>
        <w:spacing w:line="360" w:lineRule="exact"/>
        <w:ind w:firstLine="440" w:firstLineChars="200"/>
        <w:jc w:val="left"/>
        <w:rPr>
          <w:rFonts w:ascii="宋体" w:hAnsi="宋体"/>
          <w:sz w:val="22"/>
          <w:szCs w:val="22"/>
          <w:highlight w:val="none"/>
        </w:rPr>
      </w:pPr>
    </w:p>
    <w:p w14:paraId="0C1A365B">
      <w:pPr>
        <w:spacing w:line="360" w:lineRule="exact"/>
        <w:ind w:firstLine="440" w:firstLineChars="200"/>
        <w:jc w:val="left"/>
        <w:rPr>
          <w:rFonts w:ascii="宋体" w:hAnsi="宋体"/>
          <w:sz w:val="22"/>
          <w:szCs w:val="22"/>
          <w:highlight w:val="none"/>
        </w:rPr>
      </w:pPr>
      <w:r>
        <w:rPr>
          <w:rFonts w:hint="eastAsia" w:ascii="宋体" w:hAnsi="宋体"/>
          <w:sz w:val="22"/>
          <w:szCs w:val="22"/>
          <w:highlight w:val="none"/>
        </w:rPr>
        <w:t xml:space="preserve">地    址：               传    真：  </w:t>
      </w:r>
    </w:p>
    <w:p w14:paraId="5E096A9D">
      <w:pPr>
        <w:spacing w:line="360" w:lineRule="exact"/>
        <w:ind w:firstLine="440" w:firstLineChars="200"/>
        <w:jc w:val="left"/>
        <w:rPr>
          <w:rFonts w:ascii="宋体" w:hAnsi="宋体"/>
          <w:sz w:val="22"/>
          <w:szCs w:val="22"/>
          <w:highlight w:val="none"/>
        </w:rPr>
      </w:pPr>
      <w:r>
        <w:rPr>
          <w:rFonts w:hint="eastAsia" w:ascii="宋体" w:hAnsi="宋体"/>
          <w:sz w:val="22"/>
          <w:szCs w:val="22"/>
          <w:highlight w:val="none"/>
        </w:rPr>
        <w:t>电    话：               电子函件：</w:t>
      </w:r>
    </w:p>
    <w:p w14:paraId="6ED72D25">
      <w:pPr>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eastAsia="zh-CN"/>
        </w:rPr>
        <w:t>响应人</w:t>
      </w:r>
      <w:r>
        <w:rPr>
          <w:rFonts w:hint="eastAsia" w:ascii="宋体" w:hAnsi="宋体"/>
          <w:sz w:val="22"/>
          <w:szCs w:val="22"/>
          <w:highlight w:val="none"/>
        </w:rPr>
        <w:t>名称（盖章）：</w:t>
      </w:r>
    </w:p>
    <w:p w14:paraId="4A3F1588">
      <w:pPr>
        <w:spacing w:line="360" w:lineRule="exact"/>
        <w:ind w:firstLine="440" w:firstLineChars="200"/>
        <w:jc w:val="left"/>
        <w:rPr>
          <w:rFonts w:ascii="宋体" w:hAnsi="宋体"/>
          <w:sz w:val="22"/>
          <w:szCs w:val="22"/>
          <w:highlight w:val="none"/>
        </w:rPr>
      </w:pPr>
      <w:r>
        <w:rPr>
          <w:rFonts w:hint="eastAsia" w:ascii="宋体" w:hAnsi="宋体"/>
          <w:sz w:val="22"/>
          <w:szCs w:val="22"/>
          <w:highlight w:val="none"/>
          <w:lang w:eastAsia="zh-CN"/>
        </w:rPr>
        <w:t>响应人</w:t>
      </w:r>
      <w:r>
        <w:rPr>
          <w:rFonts w:hint="eastAsia" w:ascii="宋体" w:hAnsi="宋体"/>
          <w:sz w:val="22"/>
          <w:szCs w:val="22"/>
          <w:highlight w:val="none"/>
        </w:rPr>
        <w:t>授权代表（签字）：</w:t>
      </w:r>
    </w:p>
    <w:p w14:paraId="25B4BDC6">
      <w:pPr>
        <w:spacing w:line="360" w:lineRule="exact"/>
        <w:ind w:firstLine="440" w:firstLineChars="200"/>
        <w:jc w:val="left"/>
        <w:rPr>
          <w:rFonts w:ascii="黑体" w:hAnsi="仿宋_GB2312" w:eastAsia="黑体"/>
          <w:bCs/>
          <w:color w:val="000000"/>
          <w:sz w:val="36"/>
          <w:szCs w:val="36"/>
          <w:highlight w:val="none"/>
        </w:rPr>
      </w:pPr>
      <w:r>
        <w:rPr>
          <w:rFonts w:hint="eastAsia"/>
          <w:sz w:val="22"/>
          <w:szCs w:val="28"/>
          <w:highlight w:val="none"/>
        </w:rPr>
        <w:t>日期：</w:t>
      </w:r>
    </w:p>
    <w:p w14:paraId="23D93ECE">
      <w:pPr>
        <w:pStyle w:val="2"/>
        <w:spacing w:line="240" w:lineRule="auto"/>
        <w:jc w:val="left"/>
        <w:rPr>
          <w:rFonts w:ascii="黑体" w:hAnsi="仿宋_GB2312" w:eastAsia="黑体"/>
          <w:bCs/>
          <w:color w:val="000000"/>
          <w:sz w:val="36"/>
          <w:szCs w:val="36"/>
          <w:highlight w:val="none"/>
        </w:rPr>
      </w:pPr>
    </w:p>
    <w:bookmarkEnd w:id="22"/>
    <w:bookmarkEnd w:id="23"/>
    <w:p w14:paraId="436EE1B9">
      <w:pPr>
        <w:pStyle w:val="2"/>
        <w:spacing w:line="240" w:lineRule="auto"/>
        <w:jc w:val="left"/>
        <w:rPr>
          <w:rFonts w:hint="eastAsia" w:ascii="黑体" w:hAnsi="仿宋_GB2312" w:eastAsia="黑体"/>
          <w:bCs/>
          <w:color w:val="000000"/>
          <w:sz w:val="36"/>
          <w:szCs w:val="36"/>
          <w:highlight w:val="none"/>
        </w:rPr>
      </w:pPr>
      <w:bookmarkStart w:id="24" w:name="_Toc13877"/>
      <w:bookmarkStart w:id="25" w:name="_Toc6288"/>
      <w:bookmarkStart w:id="26" w:name="_Toc15173"/>
    </w:p>
    <w:p w14:paraId="2983A66E">
      <w:pPr>
        <w:pStyle w:val="15"/>
        <w:jc w:val="left"/>
        <w:rPr>
          <w:rFonts w:hint="eastAsia" w:ascii="黑体" w:hAnsi="仿宋_GB2312" w:eastAsia="黑体"/>
          <w:bCs/>
          <w:color w:val="000000"/>
          <w:sz w:val="36"/>
          <w:szCs w:val="36"/>
          <w:highlight w:val="none"/>
        </w:rPr>
      </w:pPr>
    </w:p>
    <w:p w14:paraId="525988ED">
      <w:pPr>
        <w:jc w:val="left"/>
        <w:rPr>
          <w:rFonts w:hint="eastAsia" w:ascii="黑体" w:hAnsi="仿宋_GB2312" w:eastAsia="黑体"/>
          <w:bCs/>
          <w:color w:val="000000"/>
          <w:sz w:val="36"/>
          <w:szCs w:val="36"/>
          <w:highlight w:val="none"/>
        </w:rPr>
      </w:pPr>
    </w:p>
    <w:p w14:paraId="4FE6E740">
      <w:pPr>
        <w:pStyle w:val="15"/>
        <w:jc w:val="left"/>
        <w:rPr>
          <w:rFonts w:hint="eastAsia"/>
          <w:sz w:val="22"/>
          <w:szCs w:val="28"/>
          <w:highlight w:val="none"/>
        </w:rPr>
      </w:pPr>
    </w:p>
    <w:p w14:paraId="3FB297D9">
      <w:pPr>
        <w:pStyle w:val="2"/>
        <w:keepNext/>
        <w:keepLines/>
        <w:pageBreakBefore/>
        <w:widowControl w:val="0"/>
        <w:kinsoku/>
        <w:wordWrap/>
        <w:overflowPunct/>
        <w:topLinePunct w:val="0"/>
        <w:autoSpaceDE/>
        <w:autoSpaceDN/>
        <w:bidi w:val="0"/>
        <w:adjustRightInd/>
        <w:snapToGrid/>
        <w:spacing w:line="240" w:lineRule="auto"/>
        <w:jc w:val="both"/>
        <w:textAlignment w:val="auto"/>
        <w:rPr>
          <w:rFonts w:hint="eastAsia" w:ascii="黑体" w:hAnsi="仿宋_GB2312" w:eastAsia="黑体"/>
          <w:bCs/>
          <w:color w:val="000000"/>
          <w:sz w:val="32"/>
          <w:szCs w:val="32"/>
          <w:highlight w:val="none"/>
          <w:lang w:val="en-US" w:eastAsia="zh-CN"/>
        </w:rPr>
      </w:pPr>
      <w:r>
        <w:rPr>
          <w:rFonts w:hint="eastAsia" w:ascii="黑体" w:hAnsi="仿宋_GB2312" w:eastAsia="黑体"/>
          <w:bCs/>
          <w:color w:val="000000"/>
          <w:sz w:val="32"/>
          <w:szCs w:val="32"/>
          <w:highlight w:val="none"/>
        </w:rPr>
        <w:t>附件2</w:t>
      </w:r>
      <w:bookmarkEnd w:id="24"/>
      <w:bookmarkEnd w:id="25"/>
      <w:r>
        <w:rPr>
          <w:rFonts w:hint="eastAsia" w:ascii="黑体" w:hAnsi="仿宋_GB2312" w:eastAsia="黑体"/>
          <w:bCs/>
          <w:color w:val="000000"/>
          <w:sz w:val="32"/>
          <w:szCs w:val="32"/>
          <w:highlight w:val="none"/>
        </w:rPr>
        <w:t xml:space="preserve"> ：</w:t>
      </w:r>
      <w:bookmarkEnd w:id="26"/>
      <w:r>
        <w:rPr>
          <w:rFonts w:hint="eastAsia" w:ascii="黑体" w:hAnsi="仿宋_GB2312" w:eastAsia="黑体"/>
          <w:bCs/>
          <w:color w:val="000000"/>
          <w:sz w:val="32"/>
          <w:szCs w:val="32"/>
          <w:highlight w:val="none"/>
          <w:lang w:val="en-US" w:eastAsia="zh-CN"/>
        </w:rPr>
        <w:t>报价单</w:t>
      </w:r>
      <w:bookmarkStart w:id="27" w:name="_Toc15475"/>
      <w:bookmarkStart w:id="28" w:name="_Toc30448"/>
      <w:bookmarkStart w:id="29" w:name="_Toc14947"/>
    </w:p>
    <w:p w14:paraId="6E127BAA">
      <w:pPr>
        <w:pStyle w:val="2"/>
        <w:spacing w:line="240" w:lineRule="auto"/>
        <w:jc w:val="center"/>
        <w:rPr>
          <w:rFonts w:hint="eastAsia"/>
          <w:sz w:val="36"/>
          <w:szCs w:val="36"/>
          <w:highlight w:val="none"/>
        </w:rPr>
      </w:pPr>
    </w:p>
    <w:p w14:paraId="2103AB2A">
      <w:pPr>
        <w:rPr>
          <w:rFonts w:hint="eastAsia"/>
          <w:highlight w:val="none"/>
        </w:rPr>
      </w:pPr>
    </w:p>
    <w:p w14:paraId="4C822665">
      <w:pPr>
        <w:spacing w:line="360" w:lineRule="auto"/>
        <w:jc w:val="center"/>
        <w:rPr>
          <w:rFonts w:hint="eastAsia"/>
          <w:sz w:val="40"/>
          <w:szCs w:val="40"/>
          <w:highlight w:val="none"/>
          <w:lang w:val="en-US" w:eastAsia="zh-CN"/>
        </w:rPr>
      </w:pPr>
      <w:r>
        <w:rPr>
          <w:rFonts w:hint="eastAsia"/>
          <w:sz w:val="40"/>
          <w:szCs w:val="40"/>
          <w:highlight w:val="none"/>
          <w:lang w:val="en-US" w:eastAsia="zh-CN"/>
        </w:rPr>
        <w:t>江苏煤炭地质勘探三队</w:t>
      </w:r>
    </w:p>
    <w:p w14:paraId="1B79C704">
      <w:pPr>
        <w:spacing w:line="360" w:lineRule="auto"/>
        <w:jc w:val="center"/>
        <w:rPr>
          <w:rFonts w:hint="default"/>
          <w:sz w:val="40"/>
          <w:szCs w:val="40"/>
          <w:highlight w:val="none"/>
          <w:lang w:val="en-US" w:eastAsia="zh-CN"/>
        </w:rPr>
      </w:pPr>
      <w:r>
        <w:rPr>
          <w:rFonts w:hint="eastAsia"/>
          <w:sz w:val="40"/>
          <w:szCs w:val="40"/>
          <w:highlight w:val="none"/>
          <w:lang w:val="en-US" w:eastAsia="zh-CN"/>
        </w:rPr>
        <w:t>售电公司执行代理购电报价单</w:t>
      </w:r>
    </w:p>
    <w:p w14:paraId="53A083C0">
      <w:pPr>
        <w:keepNext w:val="0"/>
        <w:keepLines w:val="0"/>
        <w:pageBreakBefore w:val="0"/>
        <w:widowControl w:val="0"/>
        <w:kinsoku/>
        <w:wordWrap/>
        <w:overflowPunct/>
        <w:topLinePunct w:val="0"/>
        <w:autoSpaceDE/>
        <w:autoSpaceDN/>
        <w:bidi w:val="0"/>
        <w:adjustRightInd/>
        <w:snapToGrid w:val="0"/>
        <w:spacing w:before="157" w:beforeLines="50" w:line="700" w:lineRule="atLeast"/>
        <w:jc w:val="both"/>
        <w:textAlignment w:val="auto"/>
        <w:rPr>
          <w:rFonts w:hint="default"/>
          <w:sz w:val="32"/>
          <w:szCs w:val="32"/>
          <w:highlight w:val="none"/>
          <w:lang w:val="en-US" w:eastAsia="zh-CN"/>
        </w:rPr>
      </w:pPr>
      <w:r>
        <w:rPr>
          <w:rFonts w:hint="eastAsia"/>
          <w:sz w:val="32"/>
          <w:szCs w:val="32"/>
          <w:highlight w:val="none"/>
          <w:lang w:val="en-US" w:eastAsia="zh-CN"/>
        </w:rPr>
        <w:t>致:江苏煤炭地质勘探三队</w:t>
      </w:r>
    </w:p>
    <w:p w14:paraId="5E535513">
      <w:pPr>
        <w:keepNext w:val="0"/>
        <w:keepLines w:val="0"/>
        <w:pageBreakBefore w:val="0"/>
        <w:widowControl w:val="0"/>
        <w:kinsoku/>
        <w:wordWrap/>
        <w:overflowPunct/>
        <w:topLinePunct w:val="0"/>
        <w:autoSpaceDE/>
        <w:autoSpaceDN/>
        <w:bidi w:val="0"/>
        <w:adjustRightInd/>
        <w:snapToGrid w:val="0"/>
        <w:spacing w:line="700" w:lineRule="atLeast"/>
        <w:ind w:firstLine="480" w:firstLineChars="150"/>
        <w:jc w:val="left"/>
        <w:textAlignment w:val="auto"/>
        <w:rPr>
          <w:rFonts w:hint="default"/>
          <w:sz w:val="32"/>
          <w:szCs w:val="32"/>
          <w:highlight w:val="none"/>
          <w:lang w:val="en-US" w:eastAsia="zh-CN"/>
        </w:rPr>
      </w:pPr>
      <w:r>
        <w:rPr>
          <w:rFonts w:hint="eastAsia"/>
          <w:sz w:val="32"/>
          <w:szCs w:val="32"/>
          <w:highlight w:val="none"/>
          <w:lang w:val="en-US" w:eastAsia="zh-CN"/>
        </w:rPr>
        <w:t>针对贵单位用电能源消耗，我售电公司承诺，在国网江苏省电力有限公司电费核查联上执行到户电价(平)电价组成中（参考核查联背面），在代理购电价格上给予优惠，低于常州供电公司执行到户代理购电价，固定统一价格方式：甲方名下用电户号，市场化成交电价均按照_____（单位:元/千瓦时）结算。协议期一年。</w:t>
      </w:r>
    </w:p>
    <w:p w14:paraId="55B5A282">
      <w:pPr>
        <w:keepNext w:val="0"/>
        <w:keepLines w:val="0"/>
        <w:pageBreakBefore w:val="0"/>
        <w:widowControl w:val="0"/>
        <w:kinsoku/>
        <w:wordWrap/>
        <w:overflowPunct/>
        <w:topLinePunct w:val="0"/>
        <w:autoSpaceDE/>
        <w:autoSpaceDN/>
        <w:bidi w:val="0"/>
        <w:adjustRightInd/>
        <w:snapToGrid/>
        <w:ind w:right="3150" w:rightChars="1500"/>
        <w:jc w:val="right"/>
        <w:textAlignment w:val="auto"/>
        <w:rPr>
          <w:rFonts w:hint="eastAsia"/>
          <w:sz w:val="32"/>
          <w:szCs w:val="32"/>
          <w:highlight w:val="none"/>
          <w:lang w:val="en-US" w:eastAsia="zh-CN"/>
        </w:rPr>
      </w:pPr>
    </w:p>
    <w:p w14:paraId="7D855B6D">
      <w:pPr>
        <w:keepNext w:val="0"/>
        <w:keepLines w:val="0"/>
        <w:pageBreakBefore w:val="0"/>
        <w:widowControl w:val="0"/>
        <w:kinsoku/>
        <w:wordWrap/>
        <w:overflowPunct/>
        <w:topLinePunct w:val="0"/>
        <w:autoSpaceDE/>
        <w:autoSpaceDN/>
        <w:bidi w:val="0"/>
        <w:adjustRightInd/>
        <w:snapToGrid/>
        <w:ind w:right="3150" w:rightChars="1500"/>
        <w:jc w:val="right"/>
        <w:textAlignment w:val="auto"/>
        <w:rPr>
          <w:rFonts w:hint="eastAsia"/>
          <w:sz w:val="36"/>
          <w:szCs w:val="36"/>
          <w:highlight w:val="none"/>
          <w:lang w:val="en-US" w:eastAsia="zh-CN"/>
        </w:rPr>
      </w:pPr>
    </w:p>
    <w:p w14:paraId="6A3A68DD">
      <w:pPr>
        <w:keepNext w:val="0"/>
        <w:keepLines w:val="0"/>
        <w:pageBreakBefore w:val="0"/>
        <w:widowControl w:val="0"/>
        <w:kinsoku/>
        <w:wordWrap/>
        <w:overflowPunct/>
        <w:topLinePunct w:val="0"/>
        <w:autoSpaceDE/>
        <w:autoSpaceDN/>
        <w:bidi w:val="0"/>
        <w:adjustRightInd/>
        <w:snapToGrid/>
        <w:ind w:right="3150" w:rightChars="1500"/>
        <w:jc w:val="right"/>
        <w:textAlignment w:val="auto"/>
        <w:rPr>
          <w:rFonts w:hint="eastAsia"/>
          <w:sz w:val="36"/>
          <w:szCs w:val="36"/>
          <w:highlight w:val="none"/>
          <w:lang w:val="en-US" w:eastAsia="zh-CN"/>
        </w:rPr>
      </w:pPr>
    </w:p>
    <w:p w14:paraId="382E86BD">
      <w:pPr>
        <w:keepNext w:val="0"/>
        <w:keepLines w:val="0"/>
        <w:pageBreakBefore w:val="0"/>
        <w:widowControl w:val="0"/>
        <w:kinsoku/>
        <w:wordWrap/>
        <w:overflowPunct/>
        <w:topLinePunct w:val="0"/>
        <w:autoSpaceDE/>
        <w:autoSpaceDN/>
        <w:bidi w:val="0"/>
        <w:adjustRightInd/>
        <w:snapToGrid/>
        <w:spacing w:line="360" w:lineRule="auto"/>
        <w:ind w:right="3150" w:rightChars="1500"/>
        <w:jc w:val="right"/>
        <w:textAlignment w:val="auto"/>
        <w:rPr>
          <w:rFonts w:hint="eastAsia"/>
          <w:sz w:val="32"/>
          <w:szCs w:val="32"/>
          <w:highlight w:val="none"/>
          <w:lang w:val="en-US" w:eastAsia="zh-CN"/>
        </w:rPr>
      </w:pPr>
      <w:r>
        <w:rPr>
          <w:rFonts w:hint="eastAsia"/>
          <w:sz w:val="32"/>
          <w:szCs w:val="32"/>
          <w:highlight w:val="none"/>
          <w:lang w:val="en-US" w:eastAsia="zh-CN"/>
        </w:rPr>
        <w:t>售电方(公章)：</w:t>
      </w:r>
    </w:p>
    <w:p w14:paraId="5163B024">
      <w:pPr>
        <w:keepNext w:val="0"/>
        <w:keepLines w:val="0"/>
        <w:pageBreakBefore w:val="0"/>
        <w:widowControl w:val="0"/>
        <w:kinsoku/>
        <w:wordWrap/>
        <w:overflowPunct/>
        <w:topLinePunct w:val="0"/>
        <w:autoSpaceDE/>
        <w:autoSpaceDN/>
        <w:bidi w:val="0"/>
        <w:adjustRightInd/>
        <w:snapToGrid/>
        <w:spacing w:line="360" w:lineRule="auto"/>
        <w:ind w:right="3150" w:rightChars="1500"/>
        <w:jc w:val="right"/>
        <w:textAlignment w:val="auto"/>
        <w:rPr>
          <w:rFonts w:hint="eastAsia"/>
          <w:sz w:val="32"/>
          <w:szCs w:val="32"/>
          <w:highlight w:val="none"/>
          <w:lang w:val="en-US" w:eastAsia="zh-CN"/>
        </w:rPr>
      </w:pPr>
      <w:r>
        <w:rPr>
          <w:rFonts w:hint="eastAsia"/>
          <w:spacing w:val="160"/>
          <w:kern w:val="0"/>
          <w:sz w:val="32"/>
          <w:szCs w:val="32"/>
          <w:highlight w:val="none"/>
          <w:fitText w:val="1600" w:id="3"/>
          <w:lang w:val="en-US" w:eastAsia="zh-CN"/>
        </w:rPr>
        <w:t>报价</w:t>
      </w:r>
      <w:r>
        <w:rPr>
          <w:rFonts w:hint="eastAsia"/>
          <w:spacing w:val="0"/>
          <w:kern w:val="0"/>
          <w:sz w:val="32"/>
          <w:szCs w:val="32"/>
          <w:highlight w:val="none"/>
          <w:fitText w:val="1600" w:id="3"/>
          <w:lang w:val="en-US" w:eastAsia="zh-CN"/>
        </w:rPr>
        <w:t>人</w:t>
      </w:r>
      <w:r>
        <w:rPr>
          <w:rFonts w:hint="eastAsia"/>
          <w:sz w:val="32"/>
          <w:szCs w:val="32"/>
          <w:highlight w:val="none"/>
          <w:lang w:val="en-US" w:eastAsia="zh-CN"/>
        </w:rPr>
        <w:t>：</w:t>
      </w:r>
    </w:p>
    <w:p w14:paraId="6D6CE859">
      <w:pPr>
        <w:keepNext w:val="0"/>
        <w:keepLines w:val="0"/>
        <w:pageBreakBefore w:val="0"/>
        <w:widowControl w:val="0"/>
        <w:kinsoku/>
        <w:wordWrap/>
        <w:overflowPunct/>
        <w:topLinePunct w:val="0"/>
        <w:autoSpaceDE/>
        <w:autoSpaceDN/>
        <w:bidi w:val="0"/>
        <w:adjustRightInd/>
        <w:snapToGrid/>
        <w:spacing w:line="360" w:lineRule="auto"/>
        <w:ind w:right="3150" w:rightChars="1500"/>
        <w:jc w:val="right"/>
        <w:textAlignment w:val="auto"/>
        <w:rPr>
          <w:rFonts w:hint="eastAsia"/>
          <w:sz w:val="32"/>
          <w:szCs w:val="32"/>
          <w:highlight w:val="none"/>
          <w:lang w:val="en-US" w:eastAsia="zh-CN"/>
        </w:rPr>
      </w:pPr>
      <w:r>
        <w:rPr>
          <w:rFonts w:hint="eastAsia"/>
          <w:spacing w:val="53"/>
          <w:kern w:val="0"/>
          <w:sz w:val="32"/>
          <w:szCs w:val="32"/>
          <w:highlight w:val="none"/>
          <w:fitText w:val="1600" w:id="4"/>
          <w:lang w:val="en-US" w:eastAsia="zh-CN"/>
        </w:rPr>
        <w:t>报价日</w:t>
      </w:r>
      <w:r>
        <w:rPr>
          <w:rFonts w:hint="eastAsia"/>
          <w:spacing w:val="1"/>
          <w:kern w:val="0"/>
          <w:sz w:val="32"/>
          <w:szCs w:val="32"/>
          <w:highlight w:val="none"/>
          <w:fitText w:val="1600" w:id="4"/>
          <w:lang w:val="en-US" w:eastAsia="zh-CN"/>
        </w:rPr>
        <w:t>期</w:t>
      </w:r>
      <w:r>
        <w:rPr>
          <w:rFonts w:hint="eastAsia"/>
          <w:sz w:val="32"/>
          <w:szCs w:val="32"/>
          <w:highlight w:val="none"/>
          <w:lang w:val="en-US" w:eastAsia="zh-CN"/>
        </w:rPr>
        <w:t>：</w:t>
      </w:r>
    </w:p>
    <w:p w14:paraId="0A13FE8C">
      <w:pPr>
        <w:pStyle w:val="2"/>
        <w:spacing w:line="240" w:lineRule="auto"/>
        <w:jc w:val="left"/>
        <w:rPr>
          <w:rFonts w:hint="eastAsia" w:ascii="黑体" w:hAnsi="仿宋_GB2312" w:eastAsia="黑体"/>
          <w:bCs/>
          <w:color w:val="000000"/>
          <w:sz w:val="32"/>
          <w:szCs w:val="32"/>
          <w:highlight w:val="none"/>
        </w:rPr>
      </w:pPr>
    </w:p>
    <w:p w14:paraId="7DBAF185">
      <w:pPr>
        <w:pStyle w:val="2"/>
        <w:keepNext/>
        <w:keepLines/>
        <w:pageBreakBefore/>
        <w:widowControl w:val="0"/>
        <w:kinsoku/>
        <w:wordWrap/>
        <w:overflowPunct/>
        <w:topLinePunct w:val="0"/>
        <w:autoSpaceDE/>
        <w:autoSpaceDN/>
        <w:bidi w:val="0"/>
        <w:adjustRightInd/>
        <w:snapToGrid/>
        <w:spacing w:line="240" w:lineRule="auto"/>
        <w:jc w:val="left"/>
        <w:textAlignment w:val="auto"/>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附件3：</w:t>
      </w:r>
      <w:bookmarkEnd w:id="27"/>
      <w:bookmarkEnd w:id="28"/>
      <w:bookmarkEnd w:id="29"/>
    </w:p>
    <w:p w14:paraId="21FB9265">
      <w:pPr>
        <w:pStyle w:val="2"/>
        <w:spacing w:line="240" w:lineRule="auto"/>
        <w:rPr>
          <w:rFonts w:ascii="黑体" w:hAnsi="仿宋_GB2312" w:eastAsia="黑体"/>
          <w:bCs/>
          <w:color w:val="000000"/>
          <w:sz w:val="32"/>
          <w:szCs w:val="32"/>
          <w:highlight w:val="none"/>
        </w:rPr>
      </w:pPr>
      <w:bookmarkStart w:id="30" w:name="_Toc381"/>
      <w:bookmarkStart w:id="31" w:name="_Toc10948"/>
      <w:bookmarkStart w:id="32" w:name="_Toc9321"/>
      <w:r>
        <w:rPr>
          <w:rFonts w:hint="eastAsia" w:ascii="黑体" w:hAnsi="仿宋_GB2312" w:eastAsia="黑体"/>
          <w:bCs/>
          <w:color w:val="000000"/>
          <w:sz w:val="32"/>
          <w:szCs w:val="32"/>
          <w:highlight w:val="none"/>
        </w:rPr>
        <w:t>法定代表人身份证明</w:t>
      </w:r>
      <w:bookmarkEnd w:id="30"/>
      <w:bookmarkEnd w:id="31"/>
      <w:bookmarkEnd w:id="32"/>
    </w:p>
    <w:p w14:paraId="5615133A">
      <w:pPr>
        <w:spacing w:line="360" w:lineRule="auto"/>
        <w:ind w:firstLine="400" w:firstLineChars="200"/>
        <w:rPr>
          <w:rFonts w:ascii="宋体" w:hAnsi="宋体" w:cs="宋体"/>
          <w:sz w:val="20"/>
          <w:highlight w:val="none"/>
        </w:rPr>
      </w:pPr>
    </w:p>
    <w:p w14:paraId="38604B51">
      <w:pPr>
        <w:spacing w:line="560" w:lineRule="exact"/>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2D3D6699">
      <w:pPr>
        <w:spacing w:line="560" w:lineRule="exact"/>
        <w:rPr>
          <w:rFonts w:ascii="宋体" w:hAnsi="宋体" w:cs="宋体"/>
          <w:sz w:val="32"/>
          <w:szCs w:val="32"/>
          <w:highlight w:val="none"/>
        </w:rPr>
      </w:pPr>
      <w:r>
        <w:rPr>
          <w:rFonts w:hint="eastAsia" w:ascii="宋体" w:hAnsi="宋体" w:cs="宋体"/>
          <w:spacing w:val="53"/>
          <w:kern w:val="0"/>
          <w:sz w:val="32"/>
          <w:szCs w:val="32"/>
          <w:highlight w:val="none"/>
          <w:fitText w:val="1600" w:id="5"/>
        </w:rPr>
        <w:t>单位性</w:t>
      </w:r>
      <w:r>
        <w:rPr>
          <w:rFonts w:hint="eastAsia" w:ascii="宋体" w:hAnsi="宋体" w:cs="宋体"/>
          <w:spacing w:val="1"/>
          <w:kern w:val="0"/>
          <w:sz w:val="32"/>
          <w:szCs w:val="32"/>
          <w:highlight w:val="none"/>
          <w:fitText w:val="1600" w:id="5"/>
        </w:rPr>
        <w:t>质</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61A0A979">
      <w:pPr>
        <w:spacing w:line="560" w:lineRule="exact"/>
        <w:rPr>
          <w:rFonts w:ascii="宋体" w:hAnsi="宋体" w:cs="宋体"/>
          <w:sz w:val="32"/>
          <w:szCs w:val="32"/>
          <w:highlight w:val="none"/>
        </w:rPr>
      </w:pPr>
      <w:r>
        <w:rPr>
          <w:rFonts w:hint="eastAsia" w:ascii="宋体" w:hAnsi="宋体" w:cs="宋体"/>
          <w:spacing w:val="480"/>
          <w:kern w:val="0"/>
          <w:sz w:val="32"/>
          <w:szCs w:val="32"/>
          <w:highlight w:val="none"/>
          <w:fitText w:val="1600" w:id="6"/>
        </w:rPr>
        <w:t>地</w:t>
      </w:r>
      <w:r>
        <w:rPr>
          <w:rFonts w:hint="eastAsia" w:ascii="宋体" w:hAnsi="宋体" w:cs="宋体"/>
          <w:spacing w:val="0"/>
          <w:kern w:val="0"/>
          <w:sz w:val="32"/>
          <w:szCs w:val="32"/>
          <w:highlight w:val="none"/>
          <w:fitText w:val="1600" w:id="6"/>
        </w:rPr>
        <w:t>址</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p>
    <w:p w14:paraId="11E2CA01">
      <w:pPr>
        <w:spacing w:line="560" w:lineRule="exact"/>
        <w:rPr>
          <w:rFonts w:ascii="宋体" w:hAnsi="宋体" w:cs="宋体"/>
          <w:sz w:val="32"/>
          <w:szCs w:val="32"/>
          <w:highlight w:val="none"/>
        </w:rPr>
      </w:pPr>
      <w:r>
        <w:rPr>
          <w:rFonts w:hint="eastAsia" w:ascii="宋体" w:hAnsi="宋体" w:cs="宋体"/>
          <w:spacing w:val="53"/>
          <w:kern w:val="0"/>
          <w:sz w:val="32"/>
          <w:szCs w:val="32"/>
          <w:highlight w:val="none"/>
          <w:fitText w:val="1600" w:id="7"/>
        </w:rPr>
        <w:t>经营期</w:t>
      </w:r>
      <w:r>
        <w:rPr>
          <w:rFonts w:hint="eastAsia" w:ascii="宋体" w:hAnsi="宋体" w:cs="宋体"/>
          <w:spacing w:val="1"/>
          <w:kern w:val="0"/>
          <w:sz w:val="32"/>
          <w:szCs w:val="32"/>
          <w:highlight w:val="none"/>
          <w:fitText w:val="1600" w:id="7"/>
        </w:rPr>
        <w:t>限</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u w:val="single"/>
        </w:rPr>
        <w:t xml:space="preserve">   </w:t>
      </w:r>
    </w:p>
    <w:p w14:paraId="7FB9737B">
      <w:pPr>
        <w:spacing w:line="560" w:lineRule="exact"/>
        <w:rPr>
          <w:rFonts w:hint="eastAsia" w:ascii="宋体" w:hAnsi="宋体" w:cs="宋体"/>
          <w:sz w:val="32"/>
          <w:szCs w:val="32"/>
          <w:highlight w:val="none"/>
          <w:u w:val="single"/>
        </w:rPr>
      </w:pPr>
      <w:r>
        <w:rPr>
          <w:rFonts w:hint="eastAsia" w:ascii="宋体" w:hAnsi="宋体" w:cs="宋体"/>
          <w:sz w:val="32"/>
          <w:szCs w:val="32"/>
          <w:highlight w:val="none"/>
        </w:rPr>
        <w:t>姓</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龄：</w:t>
      </w:r>
      <w:r>
        <w:rPr>
          <w:rFonts w:hint="eastAsia" w:ascii="宋体" w:hAnsi="宋体" w:cs="宋体"/>
          <w:sz w:val="32"/>
          <w:szCs w:val="32"/>
          <w:highlight w:val="none"/>
          <w:u w:val="single"/>
        </w:rPr>
        <w:t xml:space="preserve">        </w:t>
      </w:r>
    </w:p>
    <w:p w14:paraId="20DB790C">
      <w:pPr>
        <w:spacing w:line="560" w:lineRule="exact"/>
        <w:rPr>
          <w:rFonts w:ascii="宋体" w:hAnsi="宋体" w:cs="宋体"/>
          <w:sz w:val="32"/>
          <w:szCs w:val="32"/>
          <w:highlight w:val="none"/>
        </w:rPr>
      </w:pPr>
      <w:r>
        <w:rPr>
          <w:rFonts w:hint="eastAsia" w:ascii="宋体" w:hAnsi="宋体" w:cs="宋体"/>
          <w:sz w:val="32"/>
          <w:szCs w:val="32"/>
          <w:highlight w:val="none"/>
        </w:rPr>
        <w:t>职</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rPr>
        <w:t>务：</w:t>
      </w:r>
      <w:r>
        <w:rPr>
          <w:rFonts w:hint="eastAsia" w:ascii="宋体" w:hAnsi="宋体" w:cs="宋体"/>
          <w:sz w:val="32"/>
          <w:szCs w:val="32"/>
          <w:highlight w:val="none"/>
          <w:u w:val="single"/>
        </w:rPr>
        <w:t xml:space="preserve">        </w:t>
      </w:r>
      <w:r>
        <w:rPr>
          <w:rFonts w:hint="eastAsia" w:ascii="宋体" w:hAnsi="宋体" w:cs="宋体"/>
          <w:sz w:val="32"/>
          <w:szCs w:val="32"/>
          <w:highlight w:val="none"/>
          <w:u w:val="none"/>
          <w:lang w:val="en-US" w:eastAsia="zh-CN"/>
        </w:rPr>
        <w:t xml:space="preserve"> </w:t>
      </w: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响应人</w:t>
      </w:r>
      <w:r>
        <w:rPr>
          <w:rFonts w:hint="eastAsia" w:ascii="宋体" w:hAnsi="宋体" w:cs="宋体"/>
          <w:sz w:val="24"/>
          <w:szCs w:val="24"/>
          <w:highlight w:val="none"/>
          <w:u w:val="single"/>
        </w:rPr>
        <w:t>名称）</w:t>
      </w:r>
      <w:r>
        <w:rPr>
          <w:rFonts w:hint="eastAsia" w:ascii="宋体" w:hAnsi="宋体" w:cs="宋体"/>
          <w:sz w:val="32"/>
          <w:szCs w:val="32"/>
          <w:highlight w:val="none"/>
        </w:rPr>
        <w:t>的法定代表人。</w:t>
      </w:r>
    </w:p>
    <w:p w14:paraId="2CD32AA8">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14:paraId="568943CA">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14:paraId="4EAE5FE3">
      <w:pPr>
        <w:spacing w:line="560" w:lineRule="exact"/>
        <w:ind w:firstLine="640" w:firstLineChars="200"/>
        <w:rPr>
          <w:rFonts w:ascii="仿宋" w:hAnsi="仿宋" w:eastAsia="仿宋"/>
          <w:sz w:val="32"/>
          <w:szCs w:val="32"/>
          <w:highlight w:val="none"/>
        </w:rPr>
      </w:pPr>
    </w:p>
    <w:p w14:paraId="750F0341">
      <w:pPr>
        <w:spacing w:line="560" w:lineRule="exact"/>
        <w:ind w:firstLine="640" w:firstLineChars="200"/>
        <w:rPr>
          <w:rFonts w:ascii="仿宋" w:hAnsi="仿宋" w:eastAsia="仿宋"/>
          <w:sz w:val="32"/>
          <w:szCs w:val="32"/>
          <w:highlight w:val="none"/>
        </w:rPr>
      </w:pPr>
    </w:p>
    <w:p w14:paraId="507B714E">
      <w:pPr>
        <w:spacing w:line="560" w:lineRule="exact"/>
        <w:ind w:firstLine="640" w:firstLineChars="200"/>
        <w:rPr>
          <w:rFonts w:ascii="仿宋" w:hAnsi="仿宋" w:eastAsia="仿宋"/>
          <w:sz w:val="32"/>
          <w:szCs w:val="32"/>
          <w:highlight w:val="none"/>
        </w:rPr>
      </w:pPr>
    </w:p>
    <w:p w14:paraId="7D5C634E">
      <w:pPr>
        <w:spacing w:line="560" w:lineRule="exact"/>
        <w:ind w:firstLine="640" w:firstLineChars="200"/>
        <w:rPr>
          <w:rFonts w:ascii="仿宋" w:hAnsi="仿宋" w:eastAsia="仿宋"/>
          <w:sz w:val="32"/>
          <w:szCs w:val="32"/>
          <w:highlight w:val="none"/>
        </w:rPr>
      </w:pPr>
    </w:p>
    <w:p w14:paraId="101FC7BB">
      <w:pPr>
        <w:spacing w:line="560" w:lineRule="exact"/>
        <w:rPr>
          <w:rFonts w:ascii="仿宋" w:hAnsi="仿宋" w:eastAsia="仿宋"/>
          <w:sz w:val="32"/>
          <w:szCs w:val="32"/>
          <w:highlight w:val="none"/>
        </w:rPr>
      </w:pPr>
    </w:p>
    <w:p w14:paraId="437D0AD8">
      <w:pPr>
        <w:spacing w:line="560" w:lineRule="exact"/>
        <w:rPr>
          <w:rFonts w:ascii="仿宋" w:hAnsi="仿宋" w:eastAsia="仿宋"/>
          <w:sz w:val="32"/>
          <w:szCs w:val="32"/>
          <w:highlight w:val="none"/>
        </w:rPr>
      </w:pPr>
    </w:p>
    <w:p w14:paraId="1A1F1529">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14:paraId="67232B90">
      <w:pPr>
        <w:keepNext w:val="0"/>
        <w:keepLines w:val="0"/>
        <w:pageBreakBefore w:val="0"/>
        <w:widowControl w:val="0"/>
        <w:kinsoku/>
        <w:wordWrap/>
        <w:overflowPunct/>
        <w:topLinePunct w:val="0"/>
        <w:autoSpaceDE/>
        <w:autoSpaceDN/>
        <w:bidi w:val="0"/>
        <w:adjustRightInd/>
        <w:snapToGrid/>
        <w:spacing w:line="560" w:lineRule="exact"/>
        <w:ind w:left="3150" w:leftChars="1500"/>
        <w:jc w:val="both"/>
        <w:textAlignment w:val="auto"/>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78019F77">
      <w:pPr>
        <w:keepNext w:val="0"/>
        <w:keepLines w:val="0"/>
        <w:pageBreakBefore w:val="0"/>
        <w:widowControl w:val="0"/>
        <w:kinsoku/>
        <w:wordWrap/>
        <w:overflowPunct/>
        <w:topLinePunct w:val="0"/>
        <w:autoSpaceDE/>
        <w:autoSpaceDN/>
        <w:bidi w:val="0"/>
        <w:adjustRightInd/>
        <w:snapToGrid/>
        <w:spacing w:line="560" w:lineRule="exact"/>
        <w:ind w:left="3150" w:leftChars="1500"/>
        <w:jc w:val="both"/>
        <w:textAlignment w:val="auto"/>
        <w:rPr>
          <w:rFonts w:ascii="宋体" w:hAnsi="宋体" w:cs="宋体"/>
          <w:sz w:val="32"/>
          <w:szCs w:val="32"/>
          <w:highlight w:val="none"/>
        </w:rPr>
      </w:pPr>
      <w:r>
        <w:rPr>
          <w:rFonts w:hint="eastAsia" w:ascii="宋体" w:hAnsi="宋体" w:cs="宋体"/>
          <w:sz w:val="32"/>
          <w:szCs w:val="32"/>
          <w:highlight w:val="none"/>
          <w:lang w:val="en-US" w:eastAsia="zh-CN"/>
        </w:rPr>
        <w:t>日  期:</w:t>
      </w: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3E6F8E88">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14:paraId="2149A43D">
      <w:pPr>
        <w:widowControl/>
        <w:jc w:val="left"/>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附件4：</w:t>
      </w:r>
    </w:p>
    <w:p w14:paraId="2A399CB3">
      <w:pPr>
        <w:widowControl/>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法定代表人授权书</w:t>
      </w:r>
    </w:p>
    <w:p w14:paraId="5496583F">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14:paraId="7A036E62">
      <w:pPr>
        <w:spacing w:line="530" w:lineRule="exact"/>
        <w:ind w:firstLine="420"/>
        <w:rPr>
          <w:rFonts w:ascii="宋体" w:hAnsi="宋体"/>
          <w:szCs w:val="21"/>
          <w:highlight w:val="none"/>
        </w:rPr>
      </w:pPr>
      <w:r>
        <w:rPr>
          <w:rFonts w:hint="eastAsia" w:ascii="宋体" w:hAnsi="宋体"/>
          <w:szCs w:val="21"/>
          <w:highlight w:val="none"/>
        </w:rPr>
        <w:t>同时我公司承诺：</w:t>
      </w:r>
    </w:p>
    <w:p w14:paraId="08063E96">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14:paraId="348EAD2F">
      <w:pPr>
        <w:spacing w:line="530" w:lineRule="exact"/>
        <w:ind w:firstLine="420"/>
        <w:rPr>
          <w:rFonts w:ascii="宋体" w:hAnsi="宋体"/>
          <w:szCs w:val="21"/>
          <w:highlight w:val="none"/>
        </w:rPr>
      </w:pPr>
      <w:r>
        <w:rPr>
          <w:rFonts w:hint="eastAsia" w:ascii="宋体" w:hAnsi="宋体"/>
          <w:szCs w:val="21"/>
          <w:highlight w:val="none"/>
        </w:rPr>
        <w:t>手机号：              ；</w:t>
      </w:r>
      <w:r>
        <w:rPr>
          <w:rFonts w:hint="eastAsia" w:ascii="宋体" w:hAnsi="宋体"/>
          <w:spacing w:val="52"/>
          <w:kern w:val="0"/>
          <w:szCs w:val="21"/>
          <w:highlight w:val="none"/>
          <w:fitText w:val="840" w:id="8"/>
        </w:rPr>
        <w:t>微信</w:t>
      </w:r>
      <w:r>
        <w:rPr>
          <w:rFonts w:hint="eastAsia" w:ascii="宋体" w:hAnsi="宋体"/>
          <w:spacing w:val="1"/>
          <w:kern w:val="0"/>
          <w:szCs w:val="21"/>
          <w:highlight w:val="none"/>
          <w:fitText w:val="840" w:id="8"/>
        </w:rPr>
        <w:t>号</w:t>
      </w:r>
      <w:r>
        <w:rPr>
          <w:rFonts w:hint="eastAsia" w:ascii="宋体" w:hAnsi="宋体"/>
          <w:szCs w:val="21"/>
          <w:highlight w:val="none"/>
        </w:rPr>
        <w:t>：               ；</w:t>
      </w:r>
    </w:p>
    <w:p w14:paraId="5132C652">
      <w:pPr>
        <w:spacing w:line="530" w:lineRule="exact"/>
        <w:ind w:firstLine="420"/>
        <w:rPr>
          <w:rFonts w:ascii="宋体" w:hAnsi="宋体"/>
          <w:szCs w:val="21"/>
          <w:highlight w:val="none"/>
        </w:rPr>
      </w:pPr>
      <w:r>
        <w:rPr>
          <w:rFonts w:hint="eastAsia" w:ascii="宋体" w:hAnsi="宋体"/>
          <w:spacing w:val="62"/>
          <w:kern w:val="0"/>
          <w:szCs w:val="21"/>
          <w:highlight w:val="none"/>
          <w:fitText w:val="630" w:id="9"/>
        </w:rPr>
        <w:t>QQ</w:t>
      </w:r>
      <w:r>
        <w:rPr>
          <w:rFonts w:hint="eastAsia" w:ascii="宋体" w:hAnsi="宋体"/>
          <w:spacing w:val="1"/>
          <w:kern w:val="0"/>
          <w:szCs w:val="21"/>
          <w:highlight w:val="none"/>
          <w:fitText w:val="630" w:id="9"/>
        </w:rPr>
        <w:t>号</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；电子邮箱：        </w:t>
      </w:r>
      <w:r>
        <w:rPr>
          <w:rFonts w:hint="eastAsia" w:ascii="宋体" w:hAnsi="宋体"/>
          <w:szCs w:val="21"/>
          <w:highlight w:val="none"/>
          <w:lang w:val="en-US" w:eastAsia="zh-CN"/>
        </w:rPr>
        <w:t xml:space="preserve"> </w:t>
      </w:r>
      <w:r>
        <w:rPr>
          <w:rFonts w:hint="eastAsia" w:ascii="宋体" w:hAnsi="宋体"/>
          <w:szCs w:val="21"/>
          <w:highlight w:val="none"/>
        </w:rPr>
        <w:t xml:space="preserve">      。</w:t>
      </w:r>
    </w:p>
    <w:p w14:paraId="50EE096D">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7BF1728C">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14:paraId="018AC4CD">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val="en-US" w:eastAsia="zh-CN"/>
        </w:rPr>
        <w:t>响应</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val="en-US" w:eastAsia="zh-CN"/>
        </w:rPr>
        <w:t>响应</w:t>
      </w:r>
      <w:r>
        <w:rPr>
          <w:rFonts w:hint="eastAsia" w:ascii="宋体" w:hAnsi="宋体"/>
          <w:szCs w:val="21"/>
          <w:highlight w:val="none"/>
        </w:rPr>
        <w:t>无效。</w:t>
      </w:r>
    </w:p>
    <w:p w14:paraId="49359617">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val="en-US" w:eastAsia="zh-CN"/>
        </w:rPr>
        <w:t>响应</w:t>
      </w:r>
      <w:r>
        <w:rPr>
          <w:rFonts w:hint="eastAsia" w:ascii="宋体" w:hAnsi="宋体"/>
          <w:szCs w:val="21"/>
          <w:highlight w:val="none"/>
        </w:rPr>
        <w:t>文件截止时间之前将</w:t>
      </w:r>
      <w:r>
        <w:rPr>
          <w:rFonts w:hint="eastAsia" w:ascii="宋体" w:hAnsi="宋体"/>
          <w:szCs w:val="21"/>
          <w:highlight w:val="none"/>
          <w:lang w:val="en-US" w:eastAsia="zh-CN"/>
        </w:rPr>
        <w:t>响应</w:t>
      </w:r>
      <w:r>
        <w:rPr>
          <w:rFonts w:hint="eastAsia" w:ascii="宋体" w:hAnsi="宋体"/>
          <w:szCs w:val="21"/>
          <w:highlight w:val="none"/>
        </w:rPr>
        <w:t>文件送达下述指定地点：送至</w:t>
      </w:r>
      <w:r>
        <w:rPr>
          <w:rFonts w:hint="eastAsia" w:ascii="宋体" w:hAnsi="宋体"/>
          <w:szCs w:val="21"/>
          <w:highlight w:val="none"/>
          <w:lang w:eastAsia="zh-CN"/>
        </w:rPr>
        <w:t>常州市和电路10号</w:t>
      </w:r>
      <w:r>
        <w:rPr>
          <w:rFonts w:hint="eastAsia" w:ascii="宋体" w:hAnsi="宋体"/>
          <w:szCs w:val="21"/>
          <w:highlight w:val="none"/>
        </w:rPr>
        <w:t>前院515室。如未按时送达，视为我司自行放弃本项目投标。</w:t>
      </w:r>
    </w:p>
    <w:p w14:paraId="4CE58DFF">
      <w:pPr>
        <w:spacing w:line="530" w:lineRule="exact"/>
        <w:ind w:firstLine="420"/>
        <w:rPr>
          <w:rFonts w:ascii="宋体" w:hAnsi="宋体"/>
          <w:szCs w:val="21"/>
          <w:highlight w:val="none"/>
        </w:rPr>
      </w:pPr>
    </w:p>
    <w:p w14:paraId="6C9CB1E7">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5BC70393">
      <w:pPr>
        <w:spacing w:line="530" w:lineRule="exact"/>
        <w:rPr>
          <w:rFonts w:ascii="宋体" w:hAnsi="宋体"/>
          <w:szCs w:val="21"/>
          <w:highlight w:val="none"/>
        </w:rPr>
      </w:pPr>
    </w:p>
    <w:p w14:paraId="60F13312">
      <w:pPr>
        <w:spacing w:line="530" w:lineRule="exact"/>
        <w:rPr>
          <w:rFonts w:ascii="宋体" w:hAnsi="宋体"/>
          <w:szCs w:val="21"/>
          <w:highlight w:val="none"/>
          <w:u w:val="single"/>
        </w:rPr>
      </w:pPr>
      <w:r>
        <w:rPr>
          <w:rFonts w:hint="eastAsia" w:ascii="宋体" w:hAnsi="宋体"/>
          <w:szCs w:val="21"/>
          <w:highlight w:val="none"/>
          <w:lang w:eastAsia="zh-CN"/>
        </w:rPr>
        <w:t>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8CA1D33">
      <w:pPr>
        <w:spacing w:line="530" w:lineRule="exact"/>
        <w:rPr>
          <w:rFonts w:ascii="宋体" w:hAnsi="宋体"/>
          <w:szCs w:val="21"/>
          <w:highlight w:val="none"/>
          <w:u w:val="single"/>
        </w:rPr>
      </w:pPr>
      <w:r>
        <w:rPr>
          <w:rFonts w:hint="eastAsia" w:ascii="宋体" w:hAnsi="宋体"/>
          <w:szCs w:val="21"/>
          <w:highlight w:val="none"/>
        </w:rPr>
        <w:t>法定代表人</w:t>
      </w:r>
      <w:r>
        <w:rPr>
          <w:rFonts w:hint="eastAsia" w:ascii="宋体" w:hAnsi="宋体"/>
          <w:szCs w:val="21"/>
          <w:highlight w:val="none"/>
          <w:lang w:val="en-US" w:eastAsia="zh-CN"/>
        </w:rPr>
        <w:t>(</w:t>
      </w:r>
      <w:r>
        <w:rPr>
          <w:rFonts w:hint="eastAsia" w:ascii="宋体" w:hAnsi="宋体"/>
          <w:szCs w:val="21"/>
          <w:highlight w:val="none"/>
        </w:rPr>
        <w:t>签字或签章</w:t>
      </w:r>
      <w:r>
        <w:rPr>
          <w:rFonts w:hint="eastAsia" w:ascii="宋体" w:hAnsi="宋体"/>
          <w:szCs w:val="21"/>
          <w:highlight w:val="none"/>
          <w:lang w:val="en-US" w:eastAsia="zh-CN"/>
        </w:rPr>
        <w:t>)</w:t>
      </w:r>
      <w:r>
        <w:rPr>
          <w:rFonts w:hint="eastAsia" w:ascii="宋体" w:hAnsi="宋体"/>
          <w:szCs w:val="21"/>
          <w:highlight w:val="none"/>
          <w:u w:val="single"/>
        </w:rPr>
        <w:t xml:space="preserve">                          </w:t>
      </w:r>
    </w:p>
    <w:p w14:paraId="104F50F8">
      <w:pPr>
        <w:spacing w:line="530" w:lineRule="exact"/>
        <w:rPr>
          <w:rFonts w:ascii="宋体" w:hAnsi="宋体"/>
          <w:szCs w:val="21"/>
          <w:highlight w:val="none"/>
          <w:u w:val="single"/>
        </w:rPr>
      </w:pPr>
      <w:r>
        <w:rPr>
          <w:rFonts w:hint="eastAsia" w:ascii="宋体" w:hAnsi="宋体"/>
          <w:szCs w:val="21"/>
          <w:highlight w:val="none"/>
        </w:rPr>
        <w:t>被授权人</w:t>
      </w:r>
      <w:r>
        <w:rPr>
          <w:rFonts w:hint="eastAsia" w:ascii="宋体" w:hAnsi="宋体"/>
          <w:szCs w:val="21"/>
          <w:highlight w:val="none"/>
          <w:lang w:val="en-US" w:eastAsia="zh-CN"/>
        </w:rPr>
        <w:t>(</w:t>
      </w:r>
      <w:r>
        <w:rPr>
          <w:rFonts w:hint="eastAsia" w:ascii="宋体" w:hAnsi="宋体"/>
          <w:szCs w:val="21"/>
          <w:highlight w:val="none"/>
        </w:rPr>
        <w:t>签字</w:t>
      </w:r>
      <w:r>
        <w:rPr>
          <w:rFonts w:hint="eastAsia" w:ascii="宋体" w:hAnsi="宋体"/>
          <w:szCs w:val="21"/>
          <w:highlight w:val="none"/>
          <w:lang w:val="en-US" w:eastAsia="zh-CN"/>
        </w:rPr>
        <w:t>)</w:t>
      </w:r>
      <w:r>
        <w:rPr>
          <w:rFonts w:hint="eastAsia" w:ascii="宋体" w:hAnsi="宋体"/>
          <w:szCs w:val="21"/>
          <w:highlight w:val="none"/>
          <w:u w:val="single"/>
        </w:rPr>
        <w:t xml:space="preserve">                                  </w:t>
      </w:r>
    </w:p>
    <w:p w14:paraId="4B184402">
      <w:pPr>
        <w:pStyle w:val="15"/>
        <w:tabs>
          <w:tab w:val="left" w:pos="1050"/>
          <w:tab w:val="right" w:leader="dot" w:pos="9020"/>
        </w:tabs>
        <w:ind w:left="0" w:leftChars="0"/>
        <w:rPr>
          <w:rFonts w:hint="eastAsia"/>
          <w:highlight w:val="none"/>
        </w:rPr>
      </w:pPr>
    </w:p>
    <w:p w14:paraId="068240AE">
      <w:pPr>
        <w:spacing w:line="360" w:lineRule="auto"/>
        <w:rPr>
          <w:rFonts w:hint="eastAsia" w:ascii="宋体" w:cs="宋体"/>
          <w:szCs w:val="21"/>
          <w:highlight w:val="none"/>
        </w:rPr>
      </w:pPr>
    </w:p>
    <w:p w14:paraId="3EB81D36">
      <w:pPr>
        <w:spacing w:line="360" w:lineRule="auto"/>
        <w:rPr>
          <w:rFonts w:hint="eastAsia" w:ascii="宋体" w:cs="宋体"/>
          <w:szCs w:val="21"/>
          <w:highlight w:val="none"/>
        </w:rPr>
      </w:pPr>
    </w:p>
    <w:p w14:paraId="1AF75B01">
      <w:pPr>
        <w:spacing w:line="360" w:lineRule="auto"/>
        <w:rPr>
          <w:rFonts w:hint="eastAsia" w:ascii="宋体" w:cs="宋体"/>
          <w:szCs w:val="21"/>
          <w:highlight w:val="none"/>
        </w:rPr>
      </w:pPr>
    </w:p>
    <w:p w14:paraId="05D1B119">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宋体" w:cs="宋体"/>
          <w:szCs w:val="21"/>
          <w:highlight w:val="none"/>
        </w:rPr>
      </w:pPr>
      <w:r>
        <w:rPr>
          <w:rFonts w:hint="eastAsia" w:ascii="宋体" w:cs="宋体"/>
          <w:szCs w:val="21"/>
          <w:highlight w:val="none"/>
        </w:rPr>
        <w:t>附：</w:t>
      </w:r>
    </w:p>
    <w:p w14:paraId="5610EC3D">
      <w:pPr>
        <w:spacing w:line="360" w:lineRule="auto"/>
        <w:rPr>
          <w:rFonts w:hint="eastAsia" w:ascii="宋体" w:cs="宋体"/>
          <w:szCs w:val="21"/>
          <w:highlight w:val="none"/>
        </w:rPr>
      </w:pPr>
    </w:p>
    <w:p w14:paraId="3F1E2052">
      <w:pPr>
        <w:spacing w:line="360" w:lineRule="auto"/>
        <w:rPr>
          <w:rFonts w:hint="eastAsia" w:ascii="宋体" w:cs="宋体"/>
          <w:szCs w:val="21"/>
          <w:highlight w:val="none"/>
        </w:rPr>
      </w:pP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2mghVJAIAAFo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iToHl+CqBj0j2V81jAZG0s&#10;O0ALbJ2XbQfil5lzOoGWy1Uankfq6fvrjHT3S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A2mghV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4A334539">
      <w:pPr>
        <w:spacing w:line="360" w:lineRule="auto"/>
        <w:rPr>
          <w:rFonts w:hint="eastAsia" w:ascii="宋体" w:cs="宋体"/>
          <w:szCs w:val="21"/>
          <w:highlight w:val="none"/>
        </w:rPr>
      </w:pPr>
    </w:p>
    <w:p w14:paraId="3A7EDF32">
      <w:pPr>
        <w:spacing w:line="360" w:lineRule="auto"/>
        <w:rPr>
          <w:rFonts w:hint="eastAsia" w:ascii="宋体" w:cs="宋体"/>
          <w:szCs w:val="21"/>
          <w:highlight w:val="none"/>
        </w:rPr>
      </w:pPr>
    </w:p>
    <w:p w14:paraId="6F4C092F">
      <w:pPr>
        <w:spacing w:line="360" w:lineRule="auto"/>
        <w:rPr>
          <w:rFonts w:hint="eastAsia" w:ascii="宋体" w:cs="宋体"/>
          <w:szCs w:val="21"/>
          <w:highlight w:val="none"/>
        </w:rPr>
      </w:pPr>
    </w:p>
    <w:p w14:paraId="220C6663">
      <w:pPr>
        <w:spacing w:line="360" w:lineRule="auto"/>
        <w:rPr>
          <w:rFonts w:hint="eastAsia" w:ascii="宋体" w:cs="宋体"/>
          <w:szCs w:val="21"/>
          <w:highlight w:val="none"/>
        </w:rPr>
      </w:pPr>
    </w:p>
    <w:p w14:paraId="5C854ADA">
      <w:pPr>
        <w:spacing w:line="360" w:lineRule="auto"/>
        <w:rPr>
          <w:rFonts w:hint="eastAsia" w:ascii="宋体" w:cs="宋体"/>
          <w:szCs w:val="21"/>
          <w:highlight w:val="none"/>
        </w:rPr>
      </w:pPr>
    </w:p>
    <w:p w14:paraId="033ECFAC">
      <w:pPr>
        <w:spacing w:line="360" w:lineRule="auto"/>
        <w:rPr>
          <w:rFonts w:hint="eastAsia" w:ascii="宋体" w:cs="宋体"/>
          <w:szCs w:val="21"/>
          <w:highlight w:val="none"/>
        </w:rPr>
      </w:pPr>
    </w:p>
    <w:p w14:paraId="2AA6866E">
      <w:pPr>
        <w:spacing w:line="360" w:lineRule="auto"/>
        <w:rPr>
          <w:rFonts w:ascii="宋体" w:hAnsi="宋体"/>
          <w:highlight w:val="none"/>
        </w:rPr>
      </w:pPr>
    </w:p>
    <w:p w14:paraId="00B670F9">
      <w:pPr>
        <w:spacing w:line="360" w:lineRule="auto"/>
        <w:rPr>
          <w:rFonts w:ascii="宋体" w:hAnsi="宋体"/>
          <w:highlight w:val="none"/>
        </w:rPr>
      </w:pPr>
    </w:p>
    <w:p w14:paraId="3907055D">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Dn66ZcjAgAAWg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0T/8&#10;1gAAAAoBAAAPAAAAAAAAAAEAIAAAACIAAABkcnMvZG93bnJldi54bWxQSwECFAAUAAAACACHTuJA&#10;OfrplyMCAABaBAAADgAAAAAAAAABACAAAAAlAQAAZHJzL2Uyb0RvYy54bWxQSwUGAAAAAAYABgBZ&#10;AQAAug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734C603B">
      <w:pPr>
        <w:rPr>
          <w:rFonts w:ascii="宋体" w:hAnsi="宋体"/>
          <w:sz w:val="24"/>
          <w:highlight w:val="none"/>
        </w:rPr>
      </w:pPr>
    </w:p>
    <w:p w14:paraId="31DAA144">
      <w:pPr>
        <w:rPr>
          <w:rFonts w:ascii="宋体" w:hAnsi="宋体"/>
          <w:sz w:val="24"/>
          <w:highlight w:val="none"/>
        </w:rPr>
      </w:pPr>
    </w:p>
    <w:p w14:paraId="2C50E013">
      <w:pPr>
        <w:rPr>
          <w:rFonts w:ascii="宋体" w:hAnsi="宋体"/>
          <w:sz w:val="24"/>
          <w:highlight w:val="none"/>
        </w:rPr>
      </w:pPr>
    </w:p>
    <w:p w14:paraId="2147FEC8">
      <w:pPr>
        <w:rPr>
          <w:rFonts w:ascii="宋体" w:hAnsi="宋体"/>
          <w:sz w:val="24"/>
          <w:highlight w:val="none"/>
        </w:rPr>
      </w:pPr>
    </w:p>
    <w:p w14:paraId="6B6D0421">
      <w:pPr>
        <w:rPr>
          <w:rFonts w:ascii="宋体" w:hAnsi="宋体"/>
          <w:sz w:val="24"/>
          <w:highlight w:val="none"/>
        </w:rPr>
      </w:pPr>
    </w:p>
    <w:p w14:paraId="331F09E3">
      <w:pPr>
        <w:spacing w:line="360" w:lineRule="auto"/>
        <w:rPr>
          <w:rFonts w:ascii="宋体" w:hAnsi="宋体"/>
          <w:highlight w:val="none"/>
          <w:u w:val="single"/>
        </w:rPr>
      </w:pPr>
    </w:p>
    <w:p w14:paraId="699600E9">
      <w:pPr>
        <w:rPr>
          <w:rFonts w:hint="eastAsia"/>
          <w:highlight w:val="none"/>
        </w:rPr>
      </w:pPr>
    </w:p>
    <w:p w14:paraId="03E6F3E0">
      <w:pPr>
        <w:spacing w:line="360" w:lineRule="auto"/>
        <w:rPr>
          <w:rFonts w:hint="eastAsia" w:ascii="黑体" w:eastAsia="黑体"/>
          <w:b/>
          <w:sz w:val="36"/>
          <w:highlight w:val="none"/>
        </w:rPr>
      </w:pPr>
    </w:p>
    <w:p w14:paraId="775A604F">
      <w:pPr>
        <w:spacing w:line="360" w:lineRule="auto"/>
        <w:rPr>
          <w:rFonts w:hint="eastAsia" w:ascii="黑体" w:eastAsia="黑体"/>
          <w:b/>
          <w:sz w:val="36"/>
          <w:highlight w:val="none"/>
        </w:rPr>
      </w:pPr>
    </w:p>
    <w:p w14:paraId="1F5E8B60">
      <w:pPr>
        <w:spacing w:line="360" w:lineRule="auto"/>
        <w:rPr>
          <w:rFonts w:hint="eastAsia" w:ascii="黑体" w:eastAsia="黑体"/>
          <w:b/>
          <w:sz w:val="36"/>
          <w:highlight w:val="none"/>
        </w:rPr>
      </w:pPr>
    </w:p>
    <w:p w14:paraId="0A436B76">
      <w:pPr>
        <w:spacing w:line="360" w:lineRule="auto"/>
        <w:rPr>
          <w:rFonts w:hint="eastAsia" w:ascii="黑体" w:eastAsia="黑体"/>
          <w:b/>
          <w:sz w:val="36"/>
          <w:highlight w:val="none"/>
        </w:rPr>
      </w:pPr>
    </w:p>
    <w:p w14:paraId="405AB836">
      <w:pPr>
        <w:spacing w:line="360" w:lineRule="auto"/>
        <w:rPr>
          <w:rFonts w:hint="eastAsia" w:ascii="黑体" w:eastAsia="黑体"/>
          <w:b/>
          <w:sz w:val="36"/>
          <w:highlight w:val="none"/>
        </w:rPr>
      </w:pPr>
    </w:p>
    <w:p w14:paraId="789D3248">
      <w:pPr>
        <w:spacing w:line="360" w:lineRule="auto"/>
        <w:rPr>
          <w:rFonts w:hint="eastAsia" w:ascii="黑体" w:eastAsia="黑体"/>
          <w:b/>
          <w:sz w:val="36"/>
          <w:highlight w:val="none"/>
        </w:rPr>
      </w:pPr>
    </w:p>
    <w:p w14:paraId="395223C7">
      <w:pPr>
        <w:spacing w:line="360" w:lineRule="auto"/>
        <w:rPr>
          <w:rFonts w:hint="eastAsia" w:ascii="黑体" w:eastAsia="黑体"/>
          <w:b/>
          <w:sz w:val="36"/>
          <w:highlight w:val="none"/>
        </w:rPr>
      </w:pPr>
    </w:p>
    <w:p w14:paraId="43198491">
      <w:pPr>
        <w:spacing w:line="360" w:lineRule="auto"/>
        <w:rPr>
          <w:rFonts w:hint="eastAsia" w:ascii="黑体" w:eastAsia="黑体"/>
          <w:b/>
          <w:sz w:val="36"/>
          <w:highlight w:val="none"/>
        </w:rPr>
      </w:pPr>
    </w:p>
    <w:p w14:paraId="0486F05D">
      <w:pPr>
        <w:spacing w:line="360" w:lineRule="auto"/>
        <w:rPr>
          <w:rFonts w:hint="eastAsia" w:ascii="黑体" w:eastAsia="黑体"/>
          <w:b/>
          <w:sz w:val="36"/>
          <w:highlight w:val="none"/>
        </w:rPr>
      </w:pPr>
    </w:p>
    <w:p w14:paraId="368F33CC">
      <w:pPr>
        <w:pStyle w:val="37"/>
        <w:ind w:firstLine="0" w:firstLineChars="0"/>
        <w:rPr>
          <w:rFonts w:hint="eastAsia"/>
          <w:highlight w:val="none"/>
        </w:rPr>
      </w:pPr>
    </w:p>
    <w:p w14:paraId="0F82610F">
      <w:pPr>
        <w:pStyle w:val="37"/>
        <w:rPr>
          <w:rFonts w:hint="eastAsia"/>
          <w:highlight w:val="none"/>
        </w:rPr>
      </w:pPr>
    </w:p>
    <w:p w14:paraId="795251EE">
      <w:pPr>
        <w:keepNext w:val="0"/>
        <w:keepLines w:val="0"/>
        <w:pageBreakBefore/>
        <w:widowControl w:val="0"/>
        <w:kinsoku/>
        <w:wordWrap/>
        <w:overflowPunct/>
        <w:topLinePunct w:val="0"/>
        <w:autoSpaceDE/>
        <w:autoSpaceDN/>
        <w:bidi w:val="0"/>
        <w:adjustRightInd/>
        <w:snapToGrid/>
        <w:spacing w:line="360" w:lineRule="auto"/>
        <w:textAlignment w:val="auto"/>
        <w:rPr>
          <w:rFonts w:ascii="黑体" w:hAnsi="仿宋_GB2312" w:eastAsia="黑体"/>
          <w:bCs/>
          <w:color w:val="000000"/>
          <w:kern w:val="44"/>
          <w:sz w:val="32"/>
          <w:szCs w:val="32"/>
          <w:highlight w:val="none"/>
        </w:rPr>
      </w:pPr>
      <w:r>
        <w:rPr>
          <w:rFonts w:hint="eastAsia" w:ascii="黑体" w:eastAsia="黑体"/>
          <w:sz w:val="36"/>
          <w:highlight w:val="none"/>
        </w:rPr>
        <w:t xml:space="preserve"> </w:t>
      </w:r>
      <w:r>
        <w:rPr>
          <w:rFonts w:hint="eastAsia" w:ascii="黑体" w:hAnsi="仿宋_GB2312" w:eastAsia="黑体"/>
          <w:bCs/>
          <w:color w:val="000000"/>
          <w:kern w:val="44"/>
          <w:sz w:val="32"/>
          <w:szCs w:val="32"/>
          <w:highlight w:val="none"/>
        </w:rPr>
        <w:t>附件5：</w:t>
      </w:r>
    </w:p>
    <w:p w14:paraId="215A1069">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供应商廉洁承诺书</w:t>
      </w:r>
    </w:p>
    <w:p w14:paraId="093812C4">
      <w:pPr>
        <w:spacing w:line="480" w:lineRule="exact"/>
        <w:rPr>
          <w:rFonts w:ascii="宋体" w:hAnsi="宋体" w:cs="宋体"/>
          <w:sz w:val="32"/>
          <w:szCs w:val="32"/>
          <w:highlight w:val="none"/>
        </w:rPr>
      </w:pPr>
      <w:r>
        <w:rPr>
          <w:rFonts w:hint="eastAsia" w:ascii="宋体" w:hAnsi="宋体" w:cs="宋体"/>
          <w:sz w:val="32"/>
          <w:szCs w:val="32"/>
          <w:highlight w:val="none"/>
          <w:lang w:eastAsia="zh-CN"/>
        </w:rPr>
        <w:t>江苏煤炭地质勘探三队</w:t>
      </w:r>
      <w:r>
        <w:rPr>
          <w:rFonts w:hint="eastAsia" w:ascii="宋体" w:hAnsi="宋体" w:cs="宋体"/>
          <w:sz w:val="32"/>
          <w:szCs w:val="32"/>
          <w:highlight w:val="none"/>
        </w:rPr>
        <w:t>：</w:t>
      </w:r>
    </w:p>
    <w:p w14:paraId="345D35AC">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为维护公平竞争的市场秩序，我方自愿在参与贵方组织 招标采购 (合作) 等商业往来活动中，加强有关人员廉洁从 业管理，恪守商业道德，从源头预防和遏制违法、违规、违纪行为发生，特做出以下承诺：</w:t>
      </w:r>
    </w:p>
    <w:p w14:paraId="178A5B3D">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一、严格遵守国家有关法律法规，坚持诚实守信原则， 恪守商业道德，规范商务人员廉洁从业行为。</w:t>
      </w:r>
    </w:p>
    <w:p w14:paraId="097C8234">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二、决不伙同他人串标、围标或非法排挤竞争对手，决 不在商业活动中提供虚假资料，决不发生损害贵方合法权益 等行为，决不从事妨碍正常交易的其他违法行为。</w:t>
      </w:r>
    </w:p>
    <w:p w14:paraId="0E25AA55">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三、决不违规获取贵方保密商业活动涉及的所有相关信</w:t>
      </w:r>
    </w:p>
    <w:p w14:paraId="154C55A8">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息，决不与贵方工作人员(含工作人员的配偶、子女及亲属 等，下同)合谋进行弄虚作假、串通招标等违规活动。</w:t>
      </w:r>
    </w:p>
    <w:p w14:paraId="49152F6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四、决不为贵方工作人员赠送或馈赠礼金 (现金) 、礼 品、有价证券、支付凭证、购物卡等，决不为贵方工作人员 提供回扣、报销或支付任何应由其个人自负的各种费用、免 费提供劳务等，绝不与贵方工作人员从事商业活动相关的物 资买卖及中介活动等。</w:t>
      </w:r>
    </w:p>
    <w:p w14:paraId="03E51C23">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五、决不为贵方工作人员提供和安排有可能影响公平、 公正交易的宴请、健身、度假、旅游、娱乐等活动。</w:t>
      </w:r>
    </w:p>
    <w:p w14:paraId="5E058D75">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六、决不为贵方工作人员投资入股、个人借款或买卖股 票、债券等提供方便。</w:t>
      </w:r>
    </w:p>
    <w:p w14:paraId="16218261">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七、决不为贵方工作人员购买或装修住房、婚丧嫁娶、 配偶子女上学或工作安排以及出国出境、旅游等提供方便。</w:t>
      </w:r>
    </w:p>
    <w:p w14:paraId="29BECE71">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八、决不违反规定为贵方工作人员在我方相关企业挂名 兼职、合伙经营、介绍承揽业务等提供方便。</w:t>
      </w:r>
    </w:p>
    <w:p w14:paraId="6CEC353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九、贵方对涉嫌不廉洁的商业行为进行调查时，我方有 配合提供证据、作证的义务。</w:t>
      </w:r>
    </w:p>
    <w:p w14:paraId="6B30364E">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十、未经贵方同意，我方不向任何新闻媒体、第三人述 及有关贵方工作人员恪守商业道德方面的评价、信息。</w:t>
      </w:r>
    </w:p>
    <w:p w14:paraId="1013B99F">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十一、我方承诺未被国家机关列入执行行贿人“黑名单” 或失信被执行人。</w:t>
      </w:r>
    </w:p>
    <w:p w14:paraId="0022992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十二、发现贵方工作人员有违反本承诺书行为或行为倾 向的，将及时提醒纠正并向贵方纪检监察部门举报，同时积 极配合贵方进行调查。</w:t>
      </w:r>
    </w:p>
    <w:p w14:paraId="546EA36E">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十三、本承诺书构成我方与贵方之间进行的所有商业活 动所签订合同的不可分割的一部分，不因相关合同期限届满 而终止。</w:t>
      </w:r>
    </w:p>
    <w:p w14:paraId="09A77147">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我方自愿接受社会及贵方监督，如有违反本承诺，贵方 有权采取列入供应商黑名单、终止合作、追究相关民事、行 政和刑事责任等措施；给贵方造成不良社会影响或经济损失 的，我方无条件同意解除、终止双方进行的任何商业活动(如，已中标，则中标无效；已签订合同的，终止执行，暂停结算 合同未支付款项)，无条件赔偿贵方遭受的经济损失，并列 入永久禁入贵方供应商黑名单。</w:t>
      </w:r>
    </w:p>
    <w:p w14:paraId="62D0D265">
      <w:pPr>
        <w:keepNext w:val="0"/>
        <w:keepLines w:val="0"/>
        <w:pageBreakBefore w:val="0"/>
        <w:widowControl w:val="0"/>
        <w:kinsoku/>
        <w:wordWrap/>
        <w:overflowPunct/>
        <w:topLinePunct w:val="0"/>
        <w:autoSpaceDE/>
        <w:autoSpaceDN/>
        <w:bidi w:val="0"/>
        <w:adjustRightInd/>
        <w:snapToGrid w:val="0"/>
        <w:spacing w:before="0" w:beforeLines="50"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本承诺书一式两份，贵方和我方各持一份。</w:t>
      </w:r>
    </w:p>
    <w:p w14:paraId="05D6457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承诺方：  (盖章)</w:t>
      </w:r>
    </w:p>
    <w:p w14:paraId="1214E22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法定代表：  (签字)</w:t>
      </w:r>
    </w:p>
    <w:p w14:paraId="1B995F9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注册地址：</w:t>
      </w:r>
    </w:p>
    <w:p w14:paraId="75F7A2D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单位联系人：</w:t>
      </w:r>
    </w:p>
    <w:p w14:paraId="3F0DC4A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cs="宋体"/>
          <w:sz w:val="32"/>
          <w:szCs w:val="32"/>
          <w:highlight w:val="none"/>
        </w:rPr>
        <w:sectPr>
          <w:footerReference r:id="rId3" w:type="default"/>
          <w:pgSz w:w="11906" w:h="16839"/>
          <w:pgMar w:top="1431" w:right="1616" w:bottom="1396" w:left="1616" w:header="0" w:footer="1236" w:gutter="0"/>
          <w:cols w:space="720" w:num="1"/>
        </w:sectPr>
      </w:pPr>
      <w:r>
        <w:rPr>
          <w:rFonts w:hint="eastAsia" w:ascii="宋体" w:hAnsi="宋体" w:cs="宋体"/>
          <w:sz w:val="32"/>
          <w:szCs w:val="32"/>
          <w:highlight w:val="none"/>
        </w:rPr>
        <w:t>联系电话：</w:t>
      </w:r>
    </w:p>
    <w:p w14:paraId="699B9DF1">
      <w:pP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w:t>
      </w:r>
      <w:r>
        <w:rPr>
          <w:rFonts w:hint="eastAsia" w:ascii="黑体" w:hAnsi="仿宋_GB2312" w:eastAsia="黑体"/>
          <w:bCs/>
          <w:color w:val="000000"/>
          <w:kern w:val="44"/>
          <w:sz w:val="32"/>
          <w:szCs w:val="32"/>
          <w:highlight w:val="none"/>
          <w:lang w:val="en-US" w:eastAsia="zh-CN"/>
        </w:rPr>
        <w:t>6</w:t>
      </w:r>
      <w:r>
        <w:rPr>
          <w:rFonts w:hint="eastAsia" w:ascii="黑体" w:hAnsi="仿宋_GB2312" w:eastAsia="黑体"/>
          <w:bCs/>
          <w:color w:val="000000"/>
          <w:kern w:val="44"/>
          <w:sz w:val="32"/>
          <w:szCs w:val="32"/>
          <w:highlight w:val="none"/>
        </w:rPr>
        <w:t>：资格证明文件</w:t>
      </w:r>
    </w:p>
    <w:p w14:paraId="3EE216C6">
      <w:pPr>
        <w:pStyle w:val="26"/>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1F8876C0">
      <w:pPr>
        <w:pStyle w:val="26"/>
        <w:spacing w:line="560" w:lineRule="exact"/>
        <w:rPr>
          <w:rFonts w:ascii="宋体" w:hAnsi="宋体"/>
          <w:sz w:val="32"/>
          <w:szCs w:val="32"/>
          <w:highlight w:val="none"/>
        </w:rPr>
      </w:pPr>
      <w:r>
        <w:rPr>
          <w:rFonts w:hint="eastAsia" w:ascii="宋体" w:hAnsi="宋体"/>
          <w:sz w:val="32"/>
          <w:szCs w:val="32"/>
          <w:highlight w:val="none"/>
        </w:rPr>
        <w:t>1、营业执照的复印件</w:t>
      </w:r>
    </w:p>
    <w:p w14:paraId="3A47781C">
      <w:pPr>
        <w:pStyle w:val="26"/>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14:paraId="7BDCD8CA">
      <w:pPr>
        <w:pStyle w:val="26"/>
        <w:spacing w:line="560" w:lineRule="exact"/>
        <w:ind w:firstLine="480" w:firstLineChars="200"/>
        <w:jc w:val="left"/>
        <w:rPr>
          <w:rFonts w:hint="eastAsia"/>
          <w:highlight w:val="none"/>
        </w:rPr>
      </w:pPr>
    </w:p>
    <w:p w14:paraId="418F8C05">
      <w:pPr>
        <w:rPr>
          <w:rFonts w:hint="eastAsia"/>
          <w:highlight w:val="none"/>
        </w:rPr>
      </w:pPr>
    </w:p>
    <w:p w14:paraId="37E33AE8">
      <w:pPr>
        <w:rPr>
          <w:rFonts w:hint="eastAsia"/>
          <w:highlight w:val="none"/>
        </w:rPr>
      </w:pPr>
    </w:p>
    <w:p w14:paraId="4E6BA822">
      <w:pPr>
        <w:rPr>
          <w:rFonts w:hint="eastAsia"/>
          <w:highlight w:val="none"/>
        </w:rPr>
      </w:pPr>
    </w:p>
    <w:p w14:paraId="2899943A">
      <w:pPr>
        <w:pStyle w:val="26"/>
        <w:spacing w:line="560" w:lineRule="exact"/>
        <w:ind w:firstLine="480" w:firstLineChars="200"/>
        <w:jc w:val="left"/>
        <w:rPr>
          <w:rFonts w:hint="eastAsia"/>
          <w:highlight w:val="none"/>
        </w:rPr>
      </w:pPr>
    </w:p>
    <w:bookmarkEnd w:id="33"/>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FF59">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2194">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2F817"/>
    <w:multiLevelType w:val="singleLevel"/>
    <w:tmpl w:val="3392F817"/>
    <w:lvl w:ilvl="0" w:tentative="0">
      <w:start w:val="2"/>
      <w:numFmt w:val="chineseCounting"/>
      <w:suff w:val="nothing"/>
      <w:lvlText w:val="%1、"/>
      <w:lvlJc w:val="left"/>
      <w:rPr>
        <w:rFonts w:hint="eastAsia"/>
      </w:rPr>
    </w:lvl>
  </w:abstractNum>
  <w:abstractNum w:abstractNumId="1">
    <w:nsid w:val="61C85A11"/>
    <w:multiLevelType w:val="singleLevel"/>
    <w:tmpl w:val="61C85A11"/>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19001BF7"/>
    <w:rsid w:val="0000445A"/>
    <w:rsid w:val="0001522B"/>
    <w:rsid w:val="000210E7"/>
    <w:rsid w:val="00065A07"/>
    <w:rsid w:val="00067439"/>
    <w:rsid w:val="000B0EE1"/>
    <w:rsid w:val="000D2AD8"/>
    <w:rsid w:val="000E34AD"/>
    <w:rsid w:val="00114FE0"/>
    <w:rsid w:val="00176068"/>
    <w:rsid w:val="001C35C2"/>
    <w:rsid w:val="00205944"/>
    <w:rsid w:val="00284686"/>
    <w:rsid w:val="002A31A8"/>
    <w:rsid w:val="002C6321"/>
    <w:rsid w:val="002F0C78"/>
    <w:rsid w:val="00334FB0"/>
    <w:rsid w:val="00353111"/>
    <w:rsid w:val="00367609"/>
    <w:rsid w:val="00396BB9"/>
    <w:rsid w:val="003B06A7"/>
    <w:rsid w:val="00431897"/>
    <w:rsid w:val="00436D21"/>
    <w:rsid w:val="00440D1D"/>
    <w:rsid w:val="00441CE0"/>
    <w:rsid w:val="00460848"/>
    <w:rsid w:val="0048602C"/>
    <w:rsid w:val="005261A4"/>
    <w:rsid w:val="00540C8E"/>
    <w:rsid w:val="00545A32"/>
    <w:rsid w:val="005A7E79"/>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4598B"/>
    <w:rsid w:val="00857297"/>
    <w:rsid w:val="008C2FD2"/>
    <w:rsid w:val="008E3987"/>
    <w:rsid w:val="0092454E"/>
    <w:rsid w:val="009B0CC1"/>
    <w:rsid w:val="009D16B2"/>
    <w:rsid w:val="009D536F"/>
    <w:rsid w:val="00A00222"/>
    <w:rsid w:val="00A06E2C"/>
    <w:rsid w:val="00A2241F"/>
    <w:rsid w:val="00A255A4"/>
    <w:rsid w:val="00A95B78"/>
    <w:rsid w:val="00B16F6C"/>
    <w:rsid w:val="00B200B1"/>
    <w:rsid w:val="00B52922"/>
    <w:rsid w:val="00B9686F"/>
    <w:rsid w:val="00BA141E"/>
    <w:rsid w:val="00BB5DB7"/>
    <w:rsid w:val="00C50F1A"/>
    <w:rsid w:val="00C535DE"/>
    <w:rsid w:val="00C67F7B"/>
    <w:rsid w:val="00C841A5"/>
    <w:rsid w:val="00CA1ECE"/>
    <w:rsid w:val="00CE6F45"/>
    <w:rsid w:val="00D53AD0"/>
    <w:rsid w:val="00E505D5"/>
    <w:rsid w:val="00E66D3F"/>
    <w:rsid w:val="00E75E0D"/>
    <w:rsid w:val="00E86C80"/>
    <w:rsid w:val="00EE7E04"/>
    <w:rsid w:val="00F3032A"/>
    <w:rsid w:val="00F50003"/>
    <w:rsid w:val="00F552BB"/>
    <w:rsid w:val="00F6643A"/>
    <w:rsid w:val="00F74219"/>
    <w:rsid w:val="00FB163E"/>
    <w:rsid w:val="00FD7C7A"/>
    <w:rsid w:val="00FE236C"/>
    <w:rsid w:val="01EF43BB"/>
    <w:rsid w:val="026701F4"/>
    <w:rsid w:val="03075710"/>
    <w:rsid w:val="03183113"/>
    <w:rsid w:val="03367AB9"/>
    <w:rsid w:val="03B92498"/>
    <w:rsid w:val="04414E7D"/>
    <w:rsid w:val="05FD2B10"/>
    <w:rsid w:val="065072FA"/>
    <w:rsid w:val="06724EEC"/>
    <w:rsid w:val="07867964"/>
    <w:rsid w:val="080F2686"/>
    <w:rsid w:val="0874190A"/>
    <w:rsid w:val="09AB4631"/>
    <w:rsid w:val="0A0855DF"/>
    <w:rsid w:val="0A2F7010"/>
    <w:rsid w:val="0A544CC8"/>
    <w:rsid w:val="0B344E20"/>
    <w:rsid w:val="0D4B3AFD"/>
    <w:rsid w:val="0F5F3EF3"/>
    <w:rsid w:val="0FB56209"/>
    <w:rsid w:val="1142574E"/>
    <w:rsid w:val="114333A1"/>
    <w:rsid w:val="1182211B"/>
    <w:rsid w:val="13207E3D"/>
    <w:rsid w:val="13D26E43"/>
    <w:rsid w:val="13E9509E"/>
    <w:rsid w:val="1412464D"/>
    <w:rsid w:val="141C6857"/>
    <w:rsid w:val="14C216AA"/>
    <w:rsid w:val="15A62A54"/>
    <w:rsid w:val="15D552F1"/>
    <w:rsid w:val="16230079"/>
    <w:rsid w:val="171D0EF1"/>
    <w:rsid w:val="17F84EE5"/>
    <w:rsid w:val="18414ADE"/>
    <w:rsid w:val="19001BF7"/>
    <w:rsid w:val="195A0C76"/>
    <w:rsid w:val="196A74EF"/>
    <w:rsid w:val="1A3F58CC"/>
    <w:rsid w:val="1B80121F"/>
    <w:rsid w:val="1C6E1C1A"/>
    <w:rsid w:val="1CDD1458"/>
    <w:rsid w:val="1E075425"/>
    <w:rsid w:val="1E40682B"/>
    <w:rsid w:val="1E452097"/>
    <w:rsid w:val="1F9A0F77"/>
    <w:rsid w:val="20476A09"/>
    <w:rsid w:val="20C4005A"/>
    <w:rsid w:val="210A2463"/>
    <w:rsid w:val="229121BE"/>
    <w:rsid w:val="245A65C3"/>
    <w:rsid w:val="249F642D"/>
    <w:rsid w:val="27281F9A"/>
    <w:rsid w:val="284257B9"/>
    <w:rsid w:val="2849686E"/>
    <w:rsid w:val="28757E8C"/>
    <w:rsid w:val="28A6098D"/>
    <w:rsid w:val="28AE0B3A"/>
    <w:rsid w:val="29F14773"/>
    <w:rsid w:val="2A3A75DF"/>
    <w:rsid w:val="2A830A4B"/>
    <w:rsid w:val="2B141BDE"/>
    <w:rsid w:val="2CFA4E04"/>
    <w:rsid w:val="2DCC67A0"/>
    <w:rsid w:val="2EC71DBC"/>
    <w:rsid w:val="2EDD6CCD"/>
    <w:rsid w:val="2F6A3C0B"/>
    <w:rsid w:val="2F742C8A"/>
    <w:rsid w:val="31A517E2"/>
    <w:rsid w:val="31E7004C"/>
    <w:rsid w:val="31FE0928"/>
    <w:rsid w:val="33F16F60"/>
    <w:rsid w:val="34FD6657"/>
    <w:rsid w:val="350D601C"/>
    <w:rsid w:val="390F7FE7"/>
    <w:rsid w:val="3925654D"/>
    <w:rsid w:val="393676FE"/>
    <w:rsid w:val="39811C2E"/>
    <w:rsid w:val="39AB5E03"/>
    <w:rsid w:val="3E8B6203"/>
    <w:rsid w:val="3F4754A2"/>
    <w:rsid w:val="40005A17"/>
    <w:rsid w:val="40BE466E"/>
    <w:rsid w:val="415D3E87"/>
    <w:rsid w:val="41870F04"/>
    <w:rsid w:val="41967321"/>
    <w:rsid w:val="41985511"/>
    <w:rsid w:val="41AA2E44"/>
    <w:rsid w:val="42C65A5C"/>
    <w:rsid w:val="43525542"/>
    <w:rsid w:val="438E0D82"/>
    <w:rsid w:val="43B303CF"/>
    <w:rsid w:val="43CE2E1A"/>
    <w:rsid w:val="44672CBB"/>
    <w:rsid w:val="45EE77A4"/>
    <w:rsid w:val="462464D3"/>
    <w:rsid w:val="46250D1C"/>
    <w:rsid w:val="46B02CAB"/>
    <w:rsid w:val="473616F6"/>
    <w:rsid w:val="475E3561"/>
    <w:rsid w:val="47A33885"/>
    <w:rsid w:val="47CB7671"/>
    <w:rsid w:val="48037302"/>
    <w:rsid w:val="49902920"/>
    <w:rsid w:val="49C34A70"/>
    <w:rsid w:val="4AA56774"/>
    <w:rsid w:val="4B0327EC"/>
    <w:rsid w:val="4B895879"/>
    <w:rsid w:val="4BC92119"/>
    <w:rsid w:val="4CAF57B3"/>
    <w:rsid w:val="4D3B79D5"/>
    <w:rsid w:val="4DF27705"/>
    <w:rsid w:val="4EE51018"/>
    <w:rsid w:val="4EE96B63"/>
    <w:rsid w:val="4F55170A"/>
    <w:rsid w:val="4FC357FD"/>
    <w:rsid w:val="510F6820"/>
    <w:rsid w:val="511E5ED2"/>
    <w:rsid w:val="51E148E8"/>
    <w:rsid w:val="523C674F"/>
    <w:rsid w:val="53BA47BA"/>
    <w:rsid w:val="54221FB5"/>
    <w:rsid w:val="54A05E57"/>
    <w:rsid w:val="559D43FA"/>
    <w:rsid w:val="55A90FF1"/>
    <w:rsid w:val="56B91708"/>
    <w:rsid w:val="5980475F"/>
    <w:rsid w:val="59F9006D"/>
    <w:rsid w:val="59FA78C1"/>
    <w:rsid w:val="5A4065AE"/>
    <w:rsid w:val="5A517EA9"/>
    <w:rsid w:val="5C44186E"/>
    <w:rsid w:val="5C8E4111"/>
    <w:rsid w:val="5D2D69AC"/>
    <w:rsid w:val="5D610403"/>
    <w:rsid w:val="5DB9023F"/>
    <w:rsid w:val="5EB97DCB"/>
    <w:rsid w:val="5F151077"/>
    <w:rsid w:val="5F4F4822"/>
    <w:rsid w:val="5F5E46DA"/>
    <w:rsid w:val="5FB30F4D"/>
    <w:rsid w:val="6047308B"/>
    <w:rsid w:val="604D4430"/>
    <w:rsid w:val="60A91101"/>
    <w:rsid w:val="61776447"/>
    <w:rsid w:val="61AF6C6E"/>
    <w:rsid w:val="62285994"/>
    <w:rsid w:val="62406E74"/>
    <w:rsid w:val="624774C3"/>
    <w:rsid w:val="63B82D47"/>
    <w:rsid w:val="63C4523A"/>
    <w:rsid w:val="647424DE"/>
    <w:rsid w:val="64FF0252"/>
    <w:rsid w:val="65B55790"/>
    <w:rsid w:val="66154481"/>
    <w:rsid w:val="661B53EA"/>
    <w:rsid w:val="66245F53"/>
    <w:rsid w:val="66DD4F9F"/>
    <w:rsid w:val="689506E7"/>
    <w:rsid w:val="68F22CE1"/>
    <w:rsid w:val="69086769"/>
    <w:rsid w:val="690F6F65"/>
    <w:rsid w:val="6A6257BB"/>
    <w:rsid w:val="6A795B01"/>
    <w:rsid w:val="6B5670CE"/>
    <w:rsid w:val="6BFA4CF2"/>
    <w:rsid w:val="6E505444"/>
    <w:rsid w:val="6EA24FCD"/>
    <w:rsid w:val="6F9D5DA4"/>
    <w:rsid w:val="709F20E6"/>
    <w:rsid w:val="70D43718"/>
    <w:rsid w:val="712525E5"/>
    <w:rsid w:val="722021E3"/>
    <w:rsid w:val="7243661D"/>
    <w:rsid w:val="730B5568"/>
    <w:rsid w:val="73160742"/>
    <w:rsid w:val="737D63AD"/>
    <w:rsid w:val="738030AF"/>
    <w:rsid w:val="753D12FE"/>
    <w:rsid w:val="754B0F99"/>
    <w:rsid w:val="75BF1D13"/>
    <w:rsid w:val="75FD570F"/>
    <w:rsid w:val="76FD7046"/>
    <w:rsid w:val="7750284D"/>
    <w:rsid w:val="778E3369"/>
    <w:rsid w:val="788A485A"/>
    <w:rsid w:val="79091C23"/>
    <w:rsid w:val="7ADA4C5C"/>
    <w:rsid w:val="7B84413F"/>
    <w:rsid w:val="7B9A1258"/>
    <w:rsid w:val="7C014E34"/>
    <w:rsid w:val="7C76282C"/>
    <w:rsid w:val="7D0D7808"/>
    <w:rsid w:val="7FD748FB"/>
    <w:rsid w:val="7FE6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360" w:lineRule="auto"/>
      <w:jc w:val="center"/>
      <w:outlineLvl w:val="0"/>
    </w:pPr>
    <w:rPr>
      <w:kern w:val="44"/>
      <w:sz w:val="44"/>
    </w:rPr>
  </w:style>
  <w:style w:type="paragraph" w:styleId="3">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5">
    <w:name w:val="heading 9"/>
    <w:basedOn w:val="1"/>
    <w:next w:val="1"/>
    <w:qFormat/>
    <w:uiPriority w:val="1"/>
    <w:pPr>
      <w:ind w:left="112"/>
      <w:outlineLvl w:val="8"/>
    </w:pPr>
    <w:rPr>
      <w:rFonts w:ascii="宋体" w:hAnsi="宋体"/>
      <w:b/>
      <w:bCs/>
      <w:sz w:val="20"/>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szCs w:val="20"/>
    </w:rPr>
  </w:style>
  <w:style w:type="paragraph" w:styleId="7">
    <w:name w:val="annotation text"/>
    <w:basedOn w:val="1"/>
    <w:link w:val="33"/>
    <w:qFormat/>
    <w:uiPriority w:val="0"/>
    <w:pPr>
      <w:jc w:val="left"/>
    </w:pPr>
  </w:style>
  <w:style w:type="paragraph" w:styleId="8">
    <w:name w:val="Body Text"/>
    <w:basedOn w:val="1"/>
    <w:next w:val="9"/>
    <w:unhideWhenUsed/>
    <w:qFormat/>
    <w:uiPriority w:val="0"/>
    <w:pPr>
      <w:spacing w:after="120"/>
    </w:pPr>
  </w:style>
  <w:style w:type="paragraph" w:styleId="9">
    <w:name w:val="Body Text 2"/>
    <w:basedOn w:val="1"/>
    <w:qFormat/>
    <w:uiPriority w:val="0"/>
    <w:pPr>
      <w:spacing w:after="120" w:line="480" w:lineRule="auto"/>
    </w:pPr>
    <w:rPr>
      <w:rFonts w:ascii="宋体"/>
      <w:u w:val="single"/>
    </w:rPr>
  </w:style>
  <w:style w:type="paragraph" w:styleId="10">
    <w:name w:val="Plain Text"/>
    <w:basedOn w:val="1"/>
    <w:qFormat/>
    <w:uiPriority w:val="0"/>
    <w:rPr>
      <w:rFonts w:ascii="宋体" w:hAnsi="Courier New"/>
      <w:szCs w:val="21"/>
    </w:rPr>
  </w:style>
  <w:style w:type="paragraph" w:styleId="11">
    <w:name w:val="Body Text Indent 2"/>
    <w:basedOn w:val="1"/>
    <w:qFormat/>
    <w:uiPriority w:val="0"/>
    <w:pPr>
      <w:spacing w:after="120" w:line="480" w:lineRule="auto"/>
      <w:ind w:left="420" w:firstLine="539"/>
    </w:pPr>
    <w:rPr>
      <w:sz w:val="2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42"/>
    <w:qFormat/>
    <w:uiPriority w:val="10"/>
    <w:pPr>
      <w:jc w:val="center"/>
      <w:outlineLvl w:val="0"/>
    </w:pPr>
    <w:rPr>
      <w:rFonts w:ascii="Arial" w:hAnsi="Arial"/>
      <w:b/>
      <w:sz w:val="32"/>
    </w:rPr>
  </w:style>
  <w:style w:type="paragraph" w:styleId="18">
    <w:name w:val="annotation subject"/>
    <w:basedOn w:val="7"/>
    <w:next w:val="7"/>
    <w:link w:val="34"/>
    <w:qFormat/>
    <w:uiPriority w:val="0"/>
    <w:rPr>
      <w:b/>
      <w:bCs/>
    </w:rPr>
  </w:style>
  <w:style w:type="paragraph" w:styleId="19">
    <w:name w:val="Body Text First Indent"/>
    <w:basedOn w:val="8"/>
    <w:qFormat/>
    <w:uiPriority w:val="0"/>
    <w:pPr>
      <w:ind w:firstLine="420"/>
    </w:pPr>
    <w:rPr>
      <w:rFonts w:ascii="Times New Roman"/>
      <w:sz w:val="32"/>
    </w:rPr>
  </w:style>
  <w:style w:type="character" w:styleId="22">
    <w:name w:val="Hyperlink"/>
    <w:basedOn w:val="21"/>
    <w:qFormat/>
    <w:uiPriority w:val="0"/>
    <w:rPr>
      <w:color w:val="0000FF"/>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Char"/>
    <w:basedOn w:val="21"/>
    <w:link w:val="13"/>
    <w:qFormat/>
    <w:uiPriority w:val="0"/>
    <w:rPr>
      <w:rFonts w:ascii="Calibri" w:hAnsi="Calibri" w:eastAsia="宋体" w:cs="Times New Roman"/>
      <w:kern w:val="2"/>
      <w:sz w:val="18"/>
      <w:szCs w:val="18"/>
    </w:rPr>
  </w:style>
  <w:style w:type="character" w:customStyle="1" w:styleId="28">
    <w:name w:val="页脚 Char"/>
    <w:basedOn w:val="21"/>
    <w:link w:val="12"/>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Char"/>
    <w:basedOn w:val="21"/>
    <w:link w:val="3"/>
    <w:qFormat/>
    <w:uiPriority w:val="9"/>
    <w:rPr>
      <w:rFonts w:ascii="Arial" w:hAnsi="Arial" w:eastAsia="黑体" w:cs="Times New Roman"/>
      <w:kern w:val="2"/>
      <w:sz w:val="28"/>
      <w:szCs w:val="24"/>
    </w:rPr>
  </w:style>
  <w:style w:type="paragraph" w:customStyle="1" w:styleId="31">
    <w:name w:val="标题1吴"/>
    <w:basedOn w:val="2"/>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Char"/>
    <w:basedOn w:val="21"/>
    <w:link w:val="7"/>
    <w:qFormat/>
    <w:uiPriority w:val="0"/>
    <w:rPr>
      <w:rFonts w:ascii="Calibri" w:hAnsi="Calibri" w:eastAsia="宋体" w:cs="Times New Roman"/>
      <w:kern w:val="2"/>
      <w:sz w:val="21"/>
      <w:szCs w:val="24"/>
    </w:rPr>
  </w:style>
  <w:style w:type="character" w:customStyle="1" w:styleId="34">
    <w:name w:val="批注主题 Char"/>
    <w:basedOn w:val="33"/>
    <w:link w:val="18"/>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2"/>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Char"/>
    <w:link w:val="17"/>
    <w:qFormat/>
    <w:uiPriority w:val="1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3952</Words>
  <Characters>4105</Characters>
  <Lines>51</Lines>
  <Paragraphs>14</Paragraphs>
  <TotalTime>100</TotalTime>
  <ScaleCrop>false</ScaleCrop>
  <LinksUpToDate>false</LinksUpToDate>
  <CharactersWithSpaces>4750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沙</cp:lastModifiedBy>
  <cp:lastPrinted>2022-04-19T07:47:00Z</cp:lastPrinted>
  <dcterms:modified xsi:type="dcterms:W3CDTF">2024-12-02T00:58:01Z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FB63A51ED9F54BE5AF551F286927FF49_13</vt:lpwstr>
  </property>
</Properties>
</file>