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3C3F">
      <w:pPr>
        <w:pStyle w:val="21"/>
        <w:widowControl w:val="0"/>
        <w:spacing w:before="0" w:after="0" w:line="360" w:lineRule="auto"/>
        <w:rPr>
          <w:color w:val="auto"/>
          <w:kern w:val="2"/>
          <w:highlight w:val="none"/>
        </w:rPr>
      </w:pPr>
      <w:bookmarkStart w:id="0" w:name="_Toc67627991"/>
      <w:r>
        <w:rPr>
          <w:rFonts w:hint="eastAsia"/>
          <w:color w:val="auto"/>
          <w:kern w:val="2"/>
          <w:highlight w:val="none"/>
        </w:rPr>
        <w:t xml:space="preserve"> </w:t>
      </w:r>
    </w:p>
    <w:p w14:paraId="59921CEE">
      <w:pPr>
        <w:spacing w:line="360" w:lineRule="auto"/>
        <w:jc w:val="center"/>
        <w:rPr>
          <w:rFonts w:ascii="宋体" w:hAnsi="宋体"/>
          <w:b/>
          <w:color w:val="auto"/>
          <w:highlight w:val="none"/>
        </w:rPr>
      </w:pPr>
    </w:p>
    <w:p w14:paraId="01A51D98">
      <w:pPr>
        <w:spacing w:line="360" w:lineRule="auto"/>
        <w:jc w:val="center"/>
        <w:rPr>
          <w:rFonts w:hint="eastAsia" w:ascii="黑体" w:hAnsi="宋体" w:eastAsia="黑体" w:cs="Times New Roman"/>
          <w:b/>
          <w:color w:val="auto"/>
          <w:sz w:val="56"/>
          <w:szCs w:val="56"/>
          <w:highlight w:val="none"/>
          <w:lang w:val="en-US" w:eastAsia="zh-CN"/>
        </w:rPr>
      </w:pPr>
      <w:bookmarkStart w:id="1" w:name="OLE_LINK1"/>
      <w:bookmarkStart w:id="2" w:name="OLE_LINK7"/>
      <w:r>
        <w:rPr>
          <w:rFonts w:hint="eastAsia" w:ascii="黑体" w:hAnsi="宋体" w:eastAsia="黑体" w:cs="Times New Roman"/>
          <w:b/>
          <w:color w:val="auto"/>
          <w:sz w:val="56"/>
          <w:szCs w:val="56"/>
          <w:highlight w:val="none"/>
          <w:lang w:val="en-US" w:eastAsia="zh-CN"/>
        </w:rPr>
        <w:t>江苏煤炭地质勘探三队三标管理体系认证服务采购项目</w:t>
      </w:r>
    </w:p>
    <w:bookmarkEnd w:id="1"/>
    <w:bookmarkEnd w:id="2"/>
    <w:p w14:paraId="6A5A8566">
      <w:pPr>
        <w:rPr>
          <w:color w:val="auto"/>
          <w:highlight w:val="none"/>
        </w:rPr>
      </w:pPr>
    </w:p>
    <w:p w14:paraId="0FAF7988">
      <w:pPr>
        <w:pStyle w:val="13"/>
        <w:rPr>
          <w:color w:val="auto"/>
          <w:highlight w:val="none"/>
        </w:rPr>
      </w:pPr>
    </w:p>
    <w:p w14:paraId="14F46F0E"/>
    <w:p w14:paraId="5B36235F">
      <w:pPr>
        <w:rPr>
          <w:color w:val="auto"/>
          <w:highlight w:val="none"/>
        </w:rPr>
      </w:pPr>
    </w:p>
    <w:p w14:paraId="388A0064">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竞争谈判文件</w:t>
      </w:r>
    </w:p>
    <w:p w14:paraId="04788A6D">
      <w:pPr>
        <w:spacing w:line="360" w:lineRule="auto"/>
        <w:jc w:val="center"/>
        <w:rPr>
          <w:rFonts w:hint="default" w:ascii="宋体" w:hAnsi="宋体" w:eastAsia="宋体" w:cs="宋体"/>
          <w:b/>
          <w:bCs/>
          <w:color w:val="auto"/>
          <w:sz w:val="52"/>
          <w:szCs w:val="52"/>
          <w:highlight w:val="none"/>
          <w:lang w:val="en-US" w:eastAsia="zh-CN"/>
        </w:rPr>
      </w:pPr>
      <w:r>
        <w:rPr>
          <w:rFonts w:hint="eastAsia" w:ascii="宋体" w:hAnsi="宋体" w:cs="宋体"/>
          <w:b/>
          <w:bCs/>
          <w:color w:val="auto"/>
          <w:sz w:val="52"/>
          <w:szCs w:val="52"/>
          <w:highlight w:val="none"/>
        </w:rPr>
        <w:t>采购编号：</w:t>
      </w:r>
      <w:r>
        <w:rPr>
          <w:rFonts w:hint="eastAsia" w:ascii="宋体" w:hAnsi="宋体" w:cs="宋体"/>
          <w:b/>
          <w:bCs/>
          <w:color w:val="auto"/>
          <w:sz w:val="52"/>
          <w:szCs w:val="52"/>
          <w:highlight w:val="none"/>
          <w:lang w:val="en-US" w:eastAsia="zh-CN"/>
        </w:rPr>
        <w:t>ZMCJ02CG20265011</w:t>
      </w:r>
    </w:p>
    <w:p w14:paraId="3682CD0A">
      <w:pPr>
        <w:spacing w:line="360" w:lineRule="auto"/>
        <w:rPr>
          <w:rFonts w:ascii="宋体" w:hAnsi="宋体"/>
          <w:color w:val="auto"/>
          <w:sz w:val="32"/>
          <w:highlight w:val="none"/>
        </w:rPr>
      </w:pPr>
    </w:p>
    <w:p w14:paraId="23D402EF">
      <w:pPr>
        <w:pStyle w:val="11"/>
        <w:rPr>
          <w:color w:val="auto"/>
          <w:highlight w:val="none"/>
        </w:rPr>
      </w:pPr>
    </w:p>
    <w:p w14:paraId="76B69EB1">
      <w:pPr>
        <w:pStyle w:val="6"/>
        <w:rPr>
          <w:rFonts w:ascii="宋体" w:hAnsi="宋体"/>
          <w:color w:val="auto"/>
          <w:sz w:val="32"/>
          <w:highlight w:val="none"/>
        </w:rPr>
      </w:pPr>
    </w:p>
    <w:p w14:paraId="639BC7E7">
      <w:pPr>
        <w:pStyle w:val="6"/>
        <w:rPr>
          <w:rFonts w:ascii="宋体" w:hAnsi="宋体"/>
          <w:color w:val="auto"/>
          <w:sz w:val="32"/>
          <w:highlight w:val="none"/>
        </w:rPr>
      </w:pPr>
    </w:p>
    <w:p w14:paraId="6419C3E8">
      <w:pPr>
        <w:pStyle w:val="6"/>
        <w:rPr>
          <w:rFonts w:ascii="宋体" w:hAnsi="宋体"/>
          <w:color w:val="auto"/>
          <w:sz w:val="32"/>
          <w:highlight w:val="none"/>
        </w:rPr>
      </w:pPr>
    </w:p>
    <w:p w14:paraId="1B524C84">
      <w:pPr>
        <w:pStyle w:val="6"/>
        <w:rPr>
          <w:rFonts w:ascii="宋体" w:hAnsi="宋体"/>
          <w:color w:val="auto"/>
          <w:sz w:val="32"/>
          <w:highlight w:val="none"/>
        </w:rPr>
      </w:pPr>
    </w:p>
    <w:p w14:paraId="2713E9E7">
      <w:pPr>
        <w:pStyle w:val="6"/>
        <w:rPr>
          <w:rFonts w:ascii="宋体" w:hAnsi="宋体"/>
          <w:color w:val="auto"/>
          <w:sz w:val="32"/>
          <w:highlight w:val="none"/>
        </w:rPr>
      </w:pPr>
    </w:p>
    <w:p w14:paraId="13B8EBC1">
      <w:pPr>
        <w:rPr>
          <w:rFonts w:ascii="宋体" w:hAnsi="宋体"/>
          <w:color w:val="auto"/>
          <w:sz w:val="32"/>
          <w:highlight w:val="none"/>
        </w:rPr>
      </w:pPr>
    </w:p>
    <w:p w14:paraId="2FE7790B">
      <w:pPr>
        <w:pStyle w:val="6"/>
        <w:rPr>
          <w:rFonts w:ascii="宋体" w:hAnsi="宋体"/>
          <w:color w:val="auto"/>
          <w:sz w:val="32"/>
          <w:highlight w:val="none"/>
        </w:rPr>
      </w:pPr>
    </w:p>
    <w:p w14:paraId="320A18E0">
      <w:pPr>
        <w:rPr>
          <w:color w:val="auto"/>
          <w:highlight w:val="none"/>
        </w:rPr>
      </w:pPr>
    </w:p>
    <w:p w14:paraId="64730F62">
      <w:pPr>
        <w:pStyle w:val="17"/>
        <w:ind w:firstLine="0"/>
        <w:rPr>
          <w:color w:val="auto"/>
          <w:highlight w:val="none"/>
        </w:rPr>
      </w:pPr>
    </w:p>
    <w:p w14:paraId="053E1FD0">
      <w:pPr>
        <w:pStyle w:val="17"/>
        <w:ind w:firstLine="0"/>
        <w:rPr>
          <w:color w:val="auto"/>
          <w:highlight w:val="none"/>
        </w:rPr>
      </w:pPr>
    </w:p>
    <w:p w14:paraId="4FCE2BF7">
      <w:pPr>
        <w:pStyle w:val="17"/>
        <w:ind w:left="0" w:leftChars="0" w:firstLine="0" w:firstLineChars="0"/>
        <w:rPr>
          <w:color w:val="auto"/>
          <w:highlight w:val="none"/>
        </w:rPr>
      </w:pPr>
    </w:p>
    <w:p w14:paraId="7F35189A">
      <w:pPr>
        <w:pStyle w:val="6"/>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黑体" w:hAnsi="黑体" w:eastAsia="黑体" w:cs="黑体"/>
          <w:b/>
          <w:color w:val="auto"/>
          <w:sz w:val="32"/>
          <w:highlight w:val="none"/>
          <w:lang w:val="en-US" w:eastAsia="zh-CN"/>
        </w:rPr>
      </w:pPr>
      <w:r>
        <w:rPr>
          <w:rFonts w:hint="eastAsia" w:ascii="黑体" w:hAnsi="黑体" w:eastAsia="黑体" w:cs="黑体"/>
          <w:b/>
          <w:color w:val="auto"/>
          <w:sz w:val="32"/>
          <w:highlight w:val="none"/>
        </w:rPr>
        <w:t>采购人：</w:t>
      </w:r>
      <w:r>
        <w:rPr>
          <w:rFonts w:hint="eastAsia" w:ascii="黑体" w:hAnsi="黑体" w:eastAsia="黑体" w:cs="黑体"/>
          <w:b/>
          <w:color w:val="auto"/>
          <w:sz w:val="32"/>
          <w:highlight w:val="none"/>
          <w:lang w:val="en-US" w:eastAsia="zh-CN"/>
        </w:rPr>
        <w:t>江苏煤炭地质勘探三队</w:t>
      </w:r>
    </w:p>
    <w:p w14:paraId="31DBF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黑体"/>
          <w:b/>
          <w:color w:val="auto"/>
          <w:sz w:val="32"/>
          <w:highlight w:val="none"/>
        </w:rPr>
      </w:pPr>
      <w:r>
        <w:rPr>
          <w:rFonts w:hint="eastAsia" w:ascii="黑体" w:hAnsi="黑体" w:eastAsia="黑体" w:cs="黑体"/>
          <w:b/>
          <w:color w:val="auto"/>
          <w:sz w:val="32"/>
          <w:highlight w:val="none"/>
        </w:rPr>
        <w:t>二〇二</w:t>
      </w:r>
      <w:r>
        <w:rPr>
          <w:rFonts w:hint="eastAsia" w:ascii="黑体" w:hAnsi="黑体" w:eastAsia="黑体" w:cs="黑体"/>
          <w:b/>
          <w:color w:val="auto"/>
          <w:sz w:val="32"/>
          <w:highlight w:val="none"/>
          <w:lang w:val="en-US" w:eastAsia="zh-CN"/>
        </w:rPr>
        <w:t>六</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五</w:t>
      </w:r>
      <w:r>
        <w:rPr>
          <w:rFonts w:hint="eastAsia" w:ascii="黑体" w:hAnsi="黑体" w:eastAsia="黑体" w:cs="黑体"/>
          <w:b/>
          <w:color w:val="auto"/>
          <w:sz w:val="32"/>
          <w:highlight w:val="none"/>
        </w:rPr>
        <w:t>月</w:t>
      </w:r>
    </w:p>
    <w:p w14:paraId="43A70B8B">
      <w:pPr>
        <w:pStyle w:val="23"/>
        <w:jc w:val="center"/>
        <w:rPr>
          <w:rFonts w:ascii="宋体" w:hAnsi="宋体" w:eastAsia="宋体"/>
          <w:b/>
          <w:color w:val="auto"/>
          <w:kern w:val="2"/>
          <w:sz w:val="44"/>
          <w:szCs w:val="20"/>
          <w:highlight w:val="none"/>
        </w:rPr>
        <w:sectPr>
          <w:pgSz w:w="11900" w:h="16840"/>
          <w:pgMar w:top="1570" w:right="1338" w:bottom="1616" w:left="1684" w:header="1481" w:footer="1531" w:gutter="0"/>
          <w:pgNumType w:start="1"/>
          <w:cols w:space="720" w:num="1"/>
          <w:docGrid w:linePitch="360" w:charSpace="0"/>
        </w:sectPr>
      </w:pPr>
    </w:p>
    <w:bookmarkEnd w:id="0"/>
    <w:p w14:paraId="2BC8BD56">
      <w:pPr>
        <w:pStyle w:val="2"/>
        <w:spacing w:before="0" w:after="0" w:line="660" w:lineRule="exact"/>
        <w:ind w:firstLine="440" w:firstLineChars="100"/>
        <w:jc w:val="center"/>
        <w:rPr>
          <w:rFonts w:ascii="方正小标宋简体" w:hAnsi="仿宋_GB2312" w:eastAsia="方正小标宋简体"/>
          <w:b w:val="0"/>
          <w:bCs/>
          <w:color w:val="auto"/>
          <w:szCs w:val="44"/>
          <w:highlight w:val="none"/>
        </w:rPr>
      </w:pPr>
      <w:bookmarkStart w:id="3" w:name="_Toc24572"/>
      <w:bookmarkStart w:id="4" w:name="_Toc8924"/>
      <w:bookmarkStart w:id="5" w:name="_Toc20708"/>
      <w:r>
        <w:rPr>
          <w:rFonts w:hint="eastAsia" w:ascii="方正小标宋简体" w:hAnsi="仿宋_GB2312" w:eastAsia="方正小标宋简体"/>
          <w:b w:val="0"/>
          <w:bCs/>
          <w:color w:val="auto"/>
          <w:szCs w:val="44"/>
          <w:highlight w:val="none"/>
        </w:rPr>
        <w:t>第一章 竞争谈判公告</w:t>
      </w:r>
      <w:bookmarkEnd w:id="3"/>
      <w:bookmarkEnd w:id="4"/>
      <w:bookmarkEnd w:id="5"/>
    </w:p>
    <w:p w14:paraId="313C9F11">
      <w:pPr>
        <w:rPr>
          <w:color w:val="auto"/>
          <w:highlight w:val="none"/>
        </w:rPr>
      </w:pPr>
    </w:p>
    <w:p w14:paraId="3907EE12">
      <w:pPr>
        <w:spacing w:line="520" w:lineRule="exact"/>
        <w:ind w:firstLine="640" w:firstLineChars="200"/>
        <w:rPr>
          <w:rFonts w:ascii="黑体" w:hAnsi="黑体" w:eastAsia="黑体"/>
          <w:color w:val="auto"/>
          <w:sz w:val="32"/>
          <w:szCs w:val="32"/>
          <w:highlight w:val="none"/>
        </w:rPr>
      </w:pPr>
      <w:bookmarkStart w:id="6" w:name="_Toc30393"/>
      <w:bookmarkStart w:id="7" w:name="_Toc11379"/>
      <w:bookmarkStart w:id="8" w:name="_Toc97794043"/>
      <w:r>
        <w:rPr>
          <w:rFonts w:hint="eastAsia" w:ascii="黑体" w:hAnsi="黑体" w:eastAsia="黑体"/>
          <w:color w:val="auto"/>
          <w:sz w:val="32"/>
          <w:szCs w:val="32"/>
          <w:highlight w:val="none"/>
        </w:rPr>
        <w:t>一、采购概况</w:t>
      </w:r>
    </w:p>
    <w:p w14:paraId="373D5965">
      <w:pPr>
        <w:pStyle w:val="15"/>
        <w:widowControl/>
        <w:shd w:val="clear" w:color="auto" w:fill="FFFFFF"/>
        <w:spacing w:beforeAutospacing="0" w:afterAutospacing="0" w:line="520" w:lineRule="exact"/>
        <w:ind w:left="319" w:leftChars="152" w:firstLine="320" w:firstLineChars="1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1.项目名称：三标管理体系认证服务</w:t>
      </w:r>
      <w:r>
        <w:rPr>
          <w:rFonts w:hint="eastAsia" w:ascii="仿宋_GB2312" w:hAnsi="仿宋_GB2312" w:eastAsia="仿宋_GB2312"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rPr>
        <w:t>项目</w:t>
      </w:r>
    </w:p>
    <w:p w14:paraId="4860938D">
      <w:pPr>
        <w:pStyle w:val="15"/>
        <w:widowControl/>
        <w:shd w:val="clear" w:color="auto" w:fill="FFFFFF"/>
        <w:spacing w:beforeAutospacing="0" w:afterAutospacing="0" w:line="520" w:lineRule="exact"/>
        <w:ind w:left="319" w:leftChars="152" w:firstLine="320" w:firstLineChars="1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2.采购人名称：江苏煤炭地质勘探三队</w:t>
      </w:r>
    </w:p>
    <w:p w14:paraId="6FE792E7">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3.采购需求：</w:t>
      </w:r>
    </w:p>
    <w:p w14:paraId="26CAB1AE">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采购人提供质量、环境、职业健康安全三标管理体系再认证审核（2026年），以及证书三年有效期内2次年度监督审核（2027年、2028年）相关服务，包括体系审核、文件审查、现场审核、不符合项整改指导、证书换发及备案等全部工作内容。认证机构须出具带有CNAS认可标识及IAF国际互认标识的认证证书。</w:t>
      </w:r>
    </w:p>
    <w:p w14:paraId="2E5BD874">
      <w:pPr>
        <w:pStyle w:val="15"/>
        <w:widowControl/>
        <w:shd w:val="clear" w:color="auto" w:fill="FFFFFF"/>
        <w:spacing w:beforeAutospacing="0" w:afterAutospacing="0"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4.认证范围：固体矿产勘查、地质钻探、污染水体修复、污染场地修复、污染土壤修复、矿山修复。</w:t>
      </w:r>
    </w:p>
    <w:p w14:paraId="5A1EC7B9">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5.采购限价：7万元人民币。</w:t>
      </w:r>
    </w:p>
    <w:p w14:paraId="010A8B59">
      <w:pPr>
        <w:pStyle w:val="15"/>
        <w:widowControl/>
        <w:shd w:val="clear" w:color="auto" w:fill="FFFFFF"/>
        <w:spacing w:beforeAutospacing="0" w:afterAutospacing="0" w:line="560" w:lineRule="exact"/>
        <w:ind w:firstLine="640" w:firstLineChars="200"/>
        <w:rPr>
          <w:rFonts w:hint="default" w:ascii="仿宋_GB2312" w:hAnsi="宋体" w:eastAsia="仿宋_GB2312"/>
          <w:snapToGrid w:val="0"/>
          <w:color w:val="auto"/>
          <w:kern w:val="2"/>
          <w:sz w:val="32"/>
          <w:szCs w:val="32"/>
          <w:highlight w:val="none"/>
          <w:lang w:val="en-US" w:eastAsia="zh-CN"/>
        </w:rPr>
      </w:pPr>
      <w:r>
        <w:rPr>
          <w:rFonts w:hint="eastAsia" w:ascii="仿宋_GB2312" w:hAnsi="宋体" w:eastAsia="仿宋_GB2312"/>
          <w:snapToGrid w:val="0"/>
          <w:color w:val="auto"/>
          <w:kern w:val="2"/>
          <w:sz w:val="32"/>
          <w:szCs w:val="32"/>
          <w:highlight w:val="none"/>
          <w:lang w:val="en-US" w:eastAsia="zh-CN"/>
        </w:rPr>
        <w:t>6.采购编号：ZMCJ02CG20265011</w:t>
      </w:r>
    </w:p>
    <w:p w14:paraId="7D29C464">
      <w:pPr>
        <w:pStyle w:val="15"/>
        <w:widowControl/>
        <w:shd w:val="clear" w:color="auto" w:fill="FFFFFF"/>
        <w:spacing w:beforeAutospacing="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宋体" w:eastAsia="仿宋_GB2312"/>
          <w:snapToGrid w:val="0"/>
          <w:color w:val="auto"/>
          <w:kern w:val="2"/>
          <w:sz w:val="32"/>
          <w:szCs w:val="32"/>
          <w:highlight w:val="none"/>
          <w:lang w:val="en-US" w:eastAsia="zh-CN"/>
        </w:rPr>
        <w:t>7.</w:t>
      </w:r>
      <w:r>
        <w:rPr>
          <w:rFonts w:hint="eastAsia" w:ascii="仿宋_GB2312" w:hAnsi="宋体" w:eastAsia="仿宋_GB2312"/>
          <w:snapToGrid w:val="0"/>
          <w:color w:val="auto"/>
          <w:kern w:val="2"/>
          <w:sz w:val="32"/>
          <w:szCs w:val="32"/>
          <w:highlight w:val="none"/>
        </w:rPr>
        <w:t>评标办法为</w:t>
      </w:r>
      <w:r>
        <w:rPr>
          <w:rFonts w:hint="eastAsia" w:ascii="仿宋_GB2312" w:hAnsi="宋体" w:eastAsia="仿宋_GB2312"/>
          <w:snapToGrid w:val="0"/>
          <w:color w:val="auto"/>
          <w:kern w:val="2"/>
          <w:sz w:val="32"/>
          <w:szCs w:val="32"/>
          <w:highlight w:val="none"/>
          <w:lang w:val="en-US" w:eastAsia="zh-CN"/>
        </w:rPr>
        <w:t>合理低价中标法</w:t>
      </w:r>
      <w:r>
        <w:rPr>
          <w:rFonts w:hint="eastAsia" w:ascii="仿宋_GB2312" w:hAnsi="仿宋_GB2312" w:eastAsia="仿宋_GB2312" w:cs="仿宋_GB2312"/>
          <w:color w:val="auto"/>
          <w:sz w:val="32"/>
          <w:szCs w:val="32"/>
          <w:highlight w:val="none"/>
        </w:rPr>
        <w:t>。</w:t>
      </w:r>
    </w:p>
    <w:p w14:paraId="3DB7BE3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color w:val="auto"/>
          <w:kern w:val="2"/>
          <w:sz w:val="32"/>
          <w:szCs w:val="32"/>
          <w:highlight w:val="none"/>
          <w:lang w:eastAsia="zh-CN"/>
        </w:rPr>
      </w:pPr>
      <w:r>
        <w:rPr>
          <w:rFonts w:hint="eastAsia" w:ascii="仿宋_GB2312" w:hAnsi="宋体" w:eastAsia="仿宋_GB2312"/>
          <w:snapToGrid w:val="0"/>
          <w:color w:val="auto"/>
          <w:kern w:val="2"/>
          <w:sz w:val="32"/>
          <w:szCs w:val="32"/>
          <w:highlight w:val="none"/>
          <w:lang w:val="en-US" w:eastAsia="zh-CN"/>
        </w:rPr>
        <w:t>8</w:t>
      </w:r>
      <w:r>
        <w:rPr>
          <w:rFonts w:hint="eastAsia" w:ascii="仿宋_GB2312" w:hAnsi="宋体" w:eastAsia="仿宋_GB2312"/>
          <w:snapToGrid w:val="0"/>
          <w:color w:val="auto"/>
          <w:kern w:val="2"/>
          <w:sz w:val="32"/>
          <w:szCs w:val="32"/>
          <w:highlight w:val="none"/>
        </w:rPr>
        <w:t>.其他要求详见</w:t>
      </w:r>
      <w:r>
        <w:rPr>
          <w:rFonts w:hint="eastAsia" w:ascii="仿宋_GB2312" w:hAnsi="宋体" w:eastAsia="仿宋_GB2312"/>
          <w:snapToGrid w:val="0"/>
          <w:color w:val="auto"/>
          <w:kern w:val="2"/>
          <w:sz w:val="32"/>
          <w:szCs w:val="32"/>
          <w:highlight w:val="none"/>
          <w:lang w:val="en-US" w:eastAsia="zh-CN"/>
        </w:rPr>
        <w:t>谈判</w:t>
      </w:r>
      <w:r>
        <w:rPr>
          <w:rFonts w:hint="eastAsia" w:ascii="仿宋_GB2312" w:hAnsi="宋体" w:eastAsia="仿宋_GB2312"/>
          <w:snapToGrid w:val="0"/>
          <w:color w:val="auto"/>
          <w:kern w:val="2"/>
          <w:sz w:val="32"/>
          <w:szCs w:val="32"/>
          <w:highlight w:val="none"/>
        </w:rPr>
        <w:t>文件</w:t>
      </w:r>
      <w:r>
        <w:rPr>
          <w:rFonts w:hint="eastAsia" w:ascii="仿宋_GB2312" w:hAnsi="宋体" w:eastAsia="仿宋_GB2312"/>
          <w:snapToGrid w:val="0"/>
          <w:color w:val="auto"/>
          <w:kern w:val="2"/>
          <w:sz w:val="32"/>
          <w:szCs w:val="32"/>
          <w:highlight w:val="none"/>
          <w:lang w:eastAsia="zh-CN"/>
        </w:rPr>
        <w:t>。</w:t>
      </w:r>
    </w:p>
    <w:p w14:paraId="0205F28B">
      <w:pPr>
        <w:pStyle w:val="15"/>
        <w:widowControl/>
        <w:shd w:val="clear" w:color="auto" w:fill="FFFFFF"/>
        <w:spacing w:beforeAutospacing="0" w:afterAutospacing="0" w:line="520" w:lineRule="exact"/>
        <w:ind w:firstLine="640" w:firstLineChars="200"/>
        <w:rPr>
          <w:rFonts w:ascii="黑体" w:hAnsi="黑体" w:eastAsia="黑体"/>
          <w:color w:val="auto"/>
          <w:kern w:val="2"/>
          <w:sz w:val="32"/>
          <w:szCs w:val="32"/>
          <w:highlight w:val="none"/>
        </w:rPr>
      </w:pPr>
      <w:r>
        <w:rPr>
          <w:rFonts w:hint="eastAsia" w:ascii="黑体" w:hAnsi="黑体" w:eastAsia="黑体"/>
          <w:color w:val="auto"/>
          <w:kern w:val="2"/>
          <w:sz w:val="32"/>
          <w:szCs w:val="32"/>
          <w:highlight w:val="none"/>
        </w:rPr>
        <w:t>二、响应</w:t>
      </w:r>
      <w:r>
        <w:rPr>
          <w:rFonts w:hint="eastAsia" w:ascii="黑体" w:hAnsi="黑体" w:eastAsia="黑体"/>
          <w:color w:val="auto"/>
          <w:kern w:val="2"/>
          <w:sz w:val="32"/>
          <w:szCs w:val="32"/>
          <w:highlight w:val="none"/>
          <w:lang w:val="en-US" w:eastAsia="zh-CN"/>
        </w:rPr>
        <w:t>人资格</w:t>
      </w:r>
      <w:r>
        <w:rPr>
          <w:rFonts w:hint="eastAsia" w:ascii="黑体" w:hAnsi="黑体" w:eastAsia="黑体"/>
          <w:color w:val="auto"/>
          <w:kern w:val="2"/>
          <w:sz w:val="32"/>
          <w:szCs w:val="32"/>
          <w:highlight w:val="none"/>
        </w:rPr>
        <w:t>要求</w:t>
      </w:r>
    </w:p>
    <w:p w14:paraId="25C244EE">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bookmarkStart w:id="9" w:name="OLE_LINK12"/>
      <w:r>
        <w:rPr>
          <w:rFonts w:hint="eastAsia" w:ascii="仿宋_GB2312" w:hAnsi="宋体" w:eastAsia="仿宋_GB2312" w:cs="Times New Roman"/>
          <w:snapToGrid w:val="0"/>
          <w:color w:val="auto"/>
          <w:kern w:val="2"/>
          <w:sz w:val="32"/>
          <w:szCs w:val="32"/>
          <w:highlight w:val="none"/>
          <w:lang w:val="en-US" w:eastAsia="zh-CN" w:bidi="ar-SA"/>
        </w:rPr>
        <w:t>1.资质要求:响应人应为在中华人民共和国境内注册的独立法人，具有独立承担民事责任能力，须提供具有合法、有效的“三证合一”的营业执照</w:t>
      </w:r>
      <w:r>
        <w:rPr>
          <w:rFonts w:hint="eastAsia" w:ascii="仿宋_GB2312" w:hAnsi="宋体" w:eastAsia="仿宋_GB2312"/>
          <w:snapToGrid w:val="0"/>
          <w:color w:val="auto"/>
          <w:sz w:val="32"/>
          <w:szCs w:val="32"/>
          <w:highlight w:val="none"/>
          <w:lang w:val="en-US" w:eastAsia="zh-CN"/>
        </w:rPr>
        <w:t>；</w:t>
      </w:r>
      <w:r>
        <w:rPr>
          <w:rFonts w:hint="eastAsia" w:ascii="仿宋_GB2312" w:hAnsi="宋体" w:eastAsia="仿宋_GB2312" w:cs="Times New Roman"/>
          <w:snapToGrid w:val="0"/>
          <w:color w:val="auto"/>
          <w:kern w:val="2"/>
          <w:sz w:val="32"/>
          <w:szCs w:val="32"/>
          <w:highlight w:val="none"/>
          <w:lang w:val="en-US" w:eastAsia="zh-CN" w:bidi="ar-SA"/>
        </w:rPr>
        <w:t>具备国家认证认可监督管理委员会（CNCA）批准的认证机构批准书，认证领域覆盖GB/T 19001（质量）、GB/T 24001（环境）、GB/T 45001（职业健康安全），且为中国合格评定国家认可委员会（CNAS）认可的第三方权威认证机构。</w:t>
      </w:r>
    </w:p>
    <w:p w14:paraId="3AA9D204">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2.财务要求：响应人要有依法纳税的良好记录，财务、资信状况良好，满足履行本项目的需要。</w:t>
      </w:r>
    </w:p>
    <w:p w14:paraId="1DE0B388">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3.业绩要求：2023年01月01日至响应截止时间提供相关的业绩合同。</w:t>
      </w:r>
    </w:p>
    <w:p w14:paraId="6651C928">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4.</w:t>
      </w:r>
      <w:r>
        <w:rPr>
          <w:rFonts w:hint="eastAsia" w:ascii="仿宋_GB2312" w:hAnsi="宋体" w:eastAsia="仿宋_GB2312"/>
          <w:snapToGrid w:val="0"/>
          <w:color w:val="auto"/>
          <w:kern w:val="2"/>
          <w:sz w:val="32"/>
          <w:szCs w:val="32"/>
          <w:highlight w:val="none"/>
          <w:lang w:eastAsia="zh-CN"/>
        </w:rPr>
        <w:t>响应人在近三年内（202</w:t>
      </w:r>
      <w:r>
        <w:rPr>
          <w:rFonts w:hint="eastAsia" w:ascii="仿宋_GB2312" w:hAnsi="宋体" w:eastAsia="仿宋_GB2312"/>
          <w:snapToGrid w:val="0"/>
          <w:color w:val="auto"/>
          <w:kern w:val="2"/>
          <w:sz w:val="32"/>
          <w:szCs w:val="32"/>
          <w:highlight w:val="none"/>
          <w:lang w:val="en-US" w:eastAsia="zh-CN"/>
        </w:rPr>
        <w:t>3</w:t>
      </w:r>
      <w:r>
        <w:rPr>
          <w:rFonts w:hint="eastAsia" w:ascii="仿宋_GB2312" w:hAnsi="宋体" w:eastAsia="仿宋_GB2312"/>
          <w:snapToGrid w:val="0"/>
          <w:color w:val="auto"/>
          <w:kern w:val="2"/>
          <w:sz w:val="32"/>
          <w:szCs w:val="32"/>
          <w:highlight w:val="none"/>
          <w:lang w:eastAsia="zh-CN"/>
        </w:rPr>
        <w:t>年01月01日至</w:t>
      </w:r>
      <w:r>
        <w:rPr>
          <w:rFonts w:hint="eastAsia" w:ascii="仿宋_GB2312" w:hAnsi="宋体" w:eastAsia="仿宋_GB2312"/>
          <w:snapToGrid w:val="0"/>
          <w:color w:val="auto"/>
          <w:kern w:val="2"/>
          <w:sz w:val="32"/>
          <w:szCs w:val="32"/>
          <w:highlight w:val="none"/>
          <w:lang w:val="en-US" w:eastAsia="zh-CN"/>
        </w:rPr>
        <w:t>响应</w:t>
      </w:r>
      <w:r>
        <w:rPr>
          <w:rFonts w:hint="eastAsia" w:ascii="仿宋_GB2312" w:hAnsi="宋体" w:eastAsia="仿宋_GB2312"/>
          <w:snapToGrid w:val="0"/>
          <w:color w:val="auto"/>
          <w:kern w:val="2"/>
          <w:sz w:val="32"/>
          <w:szCs w:val="32"/>
          <w:highlight w:val="none"/>
          <w:lang w:eastAsia="zh-CN"/>
        </w:rPr>
        <w:t>截止日）无行贿犯罪、行政处罚等记录，没有处于被责令停业、财产被接管、冻结、破产状态（被最高人民法院在“信用中国”网站或各级信用信息共享平台中列入失信被执行人名单，拒绝参与本项目）。</w:t>
      </w:r>
    </w:p>
    <w:p w14:paraId="1A0C9AE8">
      <w:pPr>
        <w:pStyle w:val="8"/>
        <w:kinsoku/>
        <w:spacing w:after="0" w:line="560" w:lineRule="exact"/>
        <w:ind w:left="0" w:firstLine="640" w:firstLineChars="200"/>
        <w:jc w:val="both"/>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5.项目负责人须具备5年及以上体系审核经验，持有ISO 9001/14001/45001审核员资质。</w:t>
      </w:r>
    </w:p>
    <w:p w14:paraId="1FD695DB">
      <w:pPr>
        <w:pStyle w:val="8"/>
        <w:kinsoku/>
        <w:spacing w:after="0" w:line="560" w:lineRule="exact"/>
        <w:ind w:left="0" w:firstLine="640" w:firstLineChars="200"/>
        <w:jc w:val="both"/>
        <w:rPr>
          <w:rFonts w:hint="eastAsia" w:ascii="仿宋_GB2312" w:hAnsi="仿宋_GB2312" w:eastAsia="仿宋_GB2312" w:cs="仿宋_GB2312"/>
          <w:snapToGrid/>
          <w:color w:val="auto"/>
          <w:sz w:val="32"/>
          <w:szCs w:val="32"/>
          <w:highlight w:val="none"/>
          <w:lang w:eastAsia="zh-CN"/>
        </w:rPr>
      </w:pPr>
      <w:r>
        <w:rPr>
          <w:rFonts w:hint="eastAsia" w:ascii="仿宋_GB2312" w:hAnsi="宋体" w:eastAsia="仿宋_GB2312" w:cs="Times New Roman"/>
          <w:snapToGrid w:val="0"/>
          <w:color w:val="auto"/>
          <w:kern w:val="2"/>
          <w:sz w:val="32"/>
          <w:szCs w:val="32"/>
          <w:highlight w:val="none"/>
          <w:lang w:val="en-US" w:eastAsia="zh-CN" w:bidi="ar-SA"/>
        </w:rPr>
        <w:t>6.</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不得与</w:t>
      </w:r>
      <w:r>
        <w:rPr>
          <w:rFonts w:hint="eastAsia" w:ascii="仿宋_GB2312" w:hAnsi="仿宋_GB2312" w:eastAsia="仿宋_GB2312" w:cs="仿宋_GB2312"/>
          <w:snapToGrid/>
          <w:color w:val="auto"/>
          <w:sz w:val="32"/>
          <w:szCs w:val="32"/>
          <w:highlight w:val="none"/>
          <w:lang w:val="en-US" w:eastAsia="zh-CN"/>
        </w:rPr>
        <w:t>采购</w:t>
      </w:r>
      <w:r>
        <w:rPr>
          <w:rFonts w:hint="eastAsia" w:ascii="仿宋_GB2312" w:hAnsi="仿宋_GB2312" w:eastAsia="仿宋_GB2312" w:cs="仿宋_GB2312"/>
          <w:snapToGrid/>
          <w:color w:val="auto"/>
          <w:sz w:val="32"/>
          <w:szCs w:val="32"/>
          <w:highlight w:val="none"/>
        </w:rPr>
        <w:t>人存在利益关系，包括但不限于采购人领导和关键岗位人员持有</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股权、在</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中任职、存在亲属关系等</w:t>
      </w:r>
      <w:r>
        <w:rPr>
          <w:rFonts w:hint="eastAsia" w:ascii="仿宋_GB2312" w:hAnsi="仿宋_GB2312" w:eastAsia="仿宋_GB2312" w:cs="仿宋_GB2312"/>
          <w:snapToGrid/>
          <w:color w:val="auto"/>
          <w:sz w:val="32"/>
          <w:szCs w:val="32"/>
          <w:highlight w:val="none"/>
          <w:lang w:eastAsia="zh-CN"/>
        </w:rPr>
        <w:t>。</w:t>
      </w:r>
    </w:p>
    <w:p w14:paraId="2159E307">
      <w:pPr>
        <w:pStyle w:val="8"/>
        <w:kinsoku/>
        <w:spacing w:after="0" w:line="560" w:lineRule="exact"/>
        <w:ind w:left="0" w:firstLine="640" w:firstLineChars="200"/>
        <w:jc w:val="both"/>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仿宋_GB2312" w:eastAsia="仿宋_GB2312" w:cs="仿宋_GB2312"/>
          <w:snapToGrid/>
          <w:color w:val="auto"/>
          <w:sz w:val="32"/>
          <w:szCs w:val="32"/>
          <w:highlight w:val="none"/>
          <w:lang w:val="en-US" w:eastAsia="zh-CN"/>
        </w:rPr>
        <w:t>7.</w:t>
      </w:r>
      <w:r>
        <w:rPr>
          <w:rFonts w:hint="eastAsia" w:ascii="仿宋_GB2312" w:hAnsi="仿宋_GB2312" w:eastAsia="仿宋_GB2312" w:cs="仿宋_GB2312"/>
          <w:snapToGrid/>
          <w:color w:val="auto"/>
          <w:sz w:val="32"/>
          <w:szCs w:val="32"/>
          <w:highlight w:val="none"/>
        </w:rPr>
        <w:t>具有投资参股关系的关联企业，或具有直接管理或被管理关系的母子公司，或同一母公司的子公司，或法定代表人为同一人的两个及两个以上法人不得同时参与</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w:t>
      </w:r>
    </w:p>
    <w:p w14:paraId="1032D47B">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8.</w:t>
      </w:r>
      <w:r>
        <w:rPr>
          <w:rFonts w:hint="eastAsia" w:ascii="仿宋_GB2312" w:hAnsi="宋体" w:eastAsia="仿宋_GB2312"/>
          <w:snapToGrid w:val="0"/>
          <w:color w:val="auto"/>
          <w:kern w:val="2"/>
          <w:sz w:val="32"/>
          <w:szCs w:val="32"/>
          <w:highlight w:val="none"/>
        </w:rPr>
        <w:t>本次</w:t>
      </w:r>
      <w:r>
        <w:rPr>
          <w:rFonts w:hint="eastAsia" w:ascii="仿宋_GB2312" w:hAnsi="宋体" w:eastAsia="仿宋_GB2312"/>
          <w:snapToGrid w:val="0"/>
          <w:color w:val="auto"/>
          <w:kern w:val="2"/>
          <w:sz w:val="32"/>
          <w:szCs w:val="32"/>
          <w:highlight w:val="none"/>
          <w:lang w:val="en-US" w:eastAsia="zh-CN"/>
        </w:rPr>
        <w:t>采购</w:t>
      </w:r>
      <w:r>
        <w:rPr>
          <w:rFonts w:hint="eastAsia" w:ascii="仿宋_GB2312" w:hAnsi="宋体" w:eastAsia="仿宋_GB2312"/>
          <w:snapToGrid w:val="0"/>
          <w:color w:val="auto"/>
          <w:kern w:val="2"/>
          <w:sz w:val="32"/>
          <w:szCs w:val="32"/>
          <w:highlight w:val="none"/>
        </w:rPr>
        <w:t>不接受联合体</w:t>
      </w:r>
      <w:r>
        <w:rPr>
          <w:rFonts w:hint="eastAsia" w:ascii="仿宋_GB2312" w:hAnsi="宋体" w:eastAsia="仿宋_GB2312"/>
          <w:snapToGrid w:val="0"/>
          <w:color w:val="auto"/>
          <w:kern w:val="2"/>
          <w:sz w:val="32"/>
          <w:szCs w:val="32"/>
          <w:highlight w:val="none"/>
          <w:lang w:eastAsia="zh-CN"/>
        </w:rPr>
        <w:t>响应</w:t>
      </w:r>
      <w:r>
        <w:rPr>
          <w:rFonts w:hint="eastAsia" w:ascii="仿宋_GB2312" w:hAnsi="宋体" w:eastAsia="仿宋_GB2312"/>
          <w:snapToGrid w:val="0"/>
          <w:color w:val="auto"/>
          <w:kern w:val="2"/>
          <w:sz w:val="32"/>
          <w:szCs w:val="32"/>
          <w:highlight w:val="none"/>
        </w:rPr>
        <w:t>。</w:t>
      </w:r>
    </w:p>
    <w:bookmarkEnd w:id="9"/>
    <w:p w14:paraId="4E4B8BD9">
      <w:pPr>
        <w:spacing w:line="560" w:lineRule="exact"/>
        <w:ind w:firstLine="640" w:firstLineChars="200"/>
        <w:rPr>
          <w:rFonts w:hint="eastAsia" w:ascii="仿宋_GB2312" w:hAnsi="宋体" w:eastAsia="仿宋_GB2312"/>
          <w:snapToGrid w:val="0"/>
          <w:color w:val="auto"/>
          <w:sz w:val="32"/>
          <w:szCs w:val="32"/>
          <w:highlight w:val="none"/>
          <w:lang w:val="en-US" w:eastAsia="zh-CN"/>
        </w:rPr>
      </w:pPr>
      <w:r>
        <w:rPr>
          <w:rFonts w:hint="eastAsia" w:ascii="黑体" w:hAnsi="黑体" w:eastAsia="黑体"/>
          <w:color w:val="auto"/>
          <w:sz w:val="32"/>
          <w:szCs w:val="32"/>
          <w:highlight w:val="none"/>
        </w:rPr>
        <w:t>三、主要日程安排</w:t>
      </w:r>
    </w:p>
    <w:p w14:paraId="49EC75B8">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竞争谈判公告、竞争谈判文件及有关补遗和答疑文件相关事项在江苏煤炭地质勘探三队网站（http://www.smdksd.com/）发布。</w:t>
      </w:r>
    </w:p>
    <w:p w14:paraId="31272211">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1.凡有意参加投标者，请于2026年5月6日至2026年5月13日上午9：00，将响应材料邮寄或者人工送达的方式，送至江苏煤炭地质勘探三队（常州市和电路10号 经营规划部，联系人：沙工，联系电话15961197982）。</w:t>
      </w:r>
    </w:p>
    <w:p w14:paraId="6CF226BD">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2.开标：2026年5月13日上午9：00时(北京时间)在江苏煤炭地质勘探三队3楼会议室开标会议室开标。</w:t>
      </w:r>
    </w:p>
    <w:p w14:paraId="34CA9C73">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上述安排如有变化，采购人将视情况在公司官网发布通知。</w:t>
      </w:r>
    </w:p>
    <w:p w14:paraId="4B4A9C1A">
      <w:pPr>
        <w:spacing w:line="56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四、采购方及联系方式</w:t>
      </w:r>
    </w:p>
    <w:p w14:paraId="14A61FE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采购方：江苏煤炭地质勘探三队</w:t>
      </w:r>
    </w:p>
    <w:p w14:paraId="59124512">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地址：江苏省常州市天宁区和电路10号</w:t>
      </w:r>
    </w:p>
    <w:p w14:paraId="4AD0995A">
      <w:pPr>
        <w:widowControl/>
        <w:spacing w:line="54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联系人：沙工       电话：15961197982</w:t>
      </w:r>
    </w:p>
    <w:p w14:paraId="1FDD3CF3">
      <w:pPr>
        <w:widowControl/>
        <w:spacing w:line="540" w:lineRule="exact"/>
        <w:ind w:firstLine="640" w:firstLineChars="200"/>
        <w:rPr>
          <w:rFonts w:hint="default"/>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项目联系人：邱工   电话：18851987521</w:t>
      </w:r>
    </w:p>
    <w:p w14:paraId="7BA2A82A">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黑体" w:hAnsi="黑体" w:eastAsia="黑体"/>
          <w:color w:val="auto"/>
          <w:sz w:val="32"/>
          <w:szCs w:val="32"/>
          <w:highlight w:val="none"/>
          <w:lang w:val="en-US" w:eastAsia="zh-CN"/>
        </w:rPr>
        <w:t>五、采购监督部门</w:t>
      </w:r>
    </w:p>
    <w:p w14:paraId="024CD46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纪检部门         电话：0519-85302774</w:t>
      </w:r>
    </w:p>
    <w:p w14:paraId="6426951B">
      <w:pPr>
        <w:rPr>
          <w:rFonts w:hint="eastAsia" w:ascii="仿宋_GB2312" w:hAnsi="仿宋_GB2312" w:eastAsia="仿宋_GB2312" w:cs="仿宋_GB2312"/>
          <w:snapToGrid/>
          <w:color w:val="auto"/>
          <w:kern w:val="2"/>
          <w:sz w:val="32"/>
          <w:szCs w:val="32"/>
          <w:highlight w:val="none"/>
          <w:lang w:val="en-US" w:eastAsia="zh-CN" w:bidi="ar-SA"/>
        </w:rPr>
      </w:pPr>
    </w:p>
    <w:p w14:paraId="6DBFC36A">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p>
    <w:p w14:paraId="7EF01E9F">
      <w:pP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br w:type="page"/>
      </w:r>
    </w:p>
    <w:p w14:paraId="7F76139C">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第二章 竞争谈判须知</w:t>
      </w:r>
      <w:bookmarkEnd w:id="6"/>
      <w:bookmarkEnd w:id="7"/>
      <w:bookmarkEnd w:id="8"/>
      <w:bookmarkStart w:id="10" w:name="_Toc161767419"/>
      <w:bookmarkStart w:id="11" w:name="_Toc135998992"/>
      <w:bookmarkStart w:id="12" w:name="_Toc18772"/>
    </w:p>
    <w:p w14:paraId="35F3401E">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一、谈判文件要求</w:t>
      </w:r>
    </w:p>
    <w:p w14:paraId="5AF9A11B">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1.响应文件封面须加盖响应人印章。</w:t>
      </w:r>
    </w:p>
    <w:p w14:paraId="45E98DEE">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2.报价函须由法定代表人（单位负责人）或委托代理人签字或加盖单位公章。</w:t>
      </w:r>
    </w:p>
    <w:p w14:paraId="5E18CF22">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14:paraId="5230259C">
      <w:pPr>
        <w:pStyle w:val="6"/>
        <w:spacing w:after="0"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4.谈判响应文件共两份，其中“正本”一份，“副本”一份，如正副本内容不符，以“正本”为准，副本为正本的复印件。谈判文件正副本均应采用A4纸印刷 。</w:t>
      </w:r>
    </w:p>
    <w:p w14:paraId="093EF594">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.响应人应按照竞争谈判文件要求编制响应文件</w:t>
      </w:r>
      <w:r>
        <w:rPr>
          <w:rFonts w:hint="eastAsia" w:ascii="仿宋_GB2312" w:hAnsi="宋体" w:eastAsia="仿宋_GB2312"/>
          <w:color w:val="auto"/>
          <w:sz w:val="32"/>
          <w:szCs w:val="32"/>
          <w:highlight w:val="none"/>
          <w:lang w:val="en-US" w:eastAsia="zh-CN"/>
        </w:rPr>
        <w:t>送达至指定地点</w:t>
      </w:r>
      <w:r>
        <w:rPr>
          <w:rFonts w:hint="eastAsia" w:ascii="仿宋_GB2312" w:hAnsi="宋体" w:eastAsia="仿宋_GB2312"/>
          <w:color w:val="auto"/>
          <w:sz w:val="32"/>
          <w:szCs w:val="32"/>
          <w:highlight w:val="none"/>
        </w:rPr>
        <w:t>。</w:t>
      </w:r>
    </w:p>
    <w:p w14:paraId="27FC3AC8">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.未能完全响应采购文件要求的响应文件视为无效。</w:t>
      </w:r>
    </w:p>
    <w:p w14:paraId="3C9C45F4">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.本次采购响应保证金：无。</w:t>
      </w:r>
    </w:p>
    <w:p w14:paraId="74DA869B">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.潜在响应人对采购文件有异议的，请向采购人提出，由采购联系人及时答复。</w:t>
      </w:r>
    </w:p>
    <w:p w14:paraId="08EED304">
      <w:pPr>
        <w:pStyle w:val="6"/>
        <w:pageBreakBefore w:val="0"/>
        <w:kinsoku/>
        <w:wordWrap/>
        <w:overflowPunct/>
        <w:topLinePunct w:val="0"/>
        <w:autoSpaceDE/>
        <w:autoSpaceDN/>
        <w:bidi w:val="0"/>
        <w:adjustRightInd/>
        <w:snapToGrid/>
        <w:spacing w:after="0" w:line="560" w:lineRule="exact"/>
        <w:ind w:firstLine="640" w:firstLineChars="200"/>
        <w:textAlignment w:val="auto"/>
        <w:rPr>
          <w:color w:val="auto"/>
          <w:highlight w:val="none"/>
        </w:rPr>
      </w:pPr>
      <w:r>
        <w:rPr>
          <w:rFonts w:hint="eastAsia" w:ascii="仿宋_GB2312" w:hAnsi="宋体" w:eastAsia="仿宋_GB2312"/>
          <w:color w:val="auto"/>
          <w:sz w:val="32"/>
          <w:szCs w:val="32"/>
          <w:highlight w:val="none"/>
          <w:lang w:val="en-US" w:eastAsia="zh-CN"/>
        </w:rPr>
        <w:t>9.</w:t>
      </w:r>
      <w:r>
        <w:rPr>
          <w:rFonts w:hint="eastAsia" w:ascii="仿宋_GB2312" w:hAnsi="宋体" w:eastAsia="仿宋_GB2312"/>
          <w:b/>
          <w:bCs/>
          <w:color w:val="auto"/>
          <w:sz w:val="32"/>
          <w:szCs w:val="32"/>
          <w:highlight w:val="none"/>
          <w:lang w:val="en-US" w:eastAsia="zh-CN"/>
        </w:rPr>
        <w:t>未能完全响应谈判文件要求视为无效响应。</w:t>
      </w:r>
    </w:p>
    <w:p w14:paraId="47F6D294">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二、报价说明</w:t>
      </w:r>
    </w:p>
    <w:p w14:paraId="5FF77B67">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eastAsia="zh-CN"/>
        </w:rPr>
        <w:t>响应人</w:t>
      </w:r>
      <w:r>
        <w:rPr>
          <w:rFonts w:hint="eastAsia" w:ascii="仿宋_GB2312" w:hAnsi="宋体" w:eastAsia="仿宋_GB2312"/>
          <w:color w:val="auto"/>
          <w:sz w:val="32"/>
          <w:szCs w:val="32"/>
          <w:highlight w:val="none"/>
        </w:rPr>
        <w:t>的</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报价应是</w:t>
      </w:r>
      <w:r>
        <w:rPr>
          <w:rFonts w:hint="eastAsia" w:ascii="仿宋_GB2312" w:hAnsi="宋体" w:eastAsia="仿宋_GB2312"/>
          <w:color w:val="auto"/>
          <w:sz w:val="32"/>
          <w:szCs w:val="32"/>
          <w:highlight w:val="none"/>
          <w:lang w:val="en-US" w:eastAsia="zh-CN"/>
        </w:rPr>
        <w:t>谈判</w:t>
      </w:r>
      <w:r>
        <w:rPr>
          <w:rFonts w:hint="eastAsia" w:ascii="仿宋_GB2312" w:hAnsi="宋体" w:eastAsia="仿宋_GB2312"/>
          <w:color w:val="auto"/>
          <w:sz w:val="32"/>
          <w:szCs w:val="32"/>
          <w:highlight w:val="none"/>
        </w:rPr>
        <w:t>文件所确定的</w:t>
      </w:r>
      <w:r>
        <w:rPr>
          <w:rFonts w:hint="eastAsia" w:ascii="仿宋_GB2312" w:hAnsi="宋体" w:eastAsia="仿宋_GB2312"/>
          <w:color w:val="auto"/>
          <w:sz w:val="32"/>
          <w:szCs w:val="32"/>
          <w:highlight w:val="none"/>
          <w:lang w:val="en-US" w:eastAsia="zh-CN"/>
        </w:rPr>
        <w:t>采购</w:t>
      </w:r>
      <w:r>
        <w:rPr>
          <w:rFonts w:hint="eastAsia" w:ascii="仿宋_GB2312" w:hAnsi="宋体" w:eastAsia="仿宋_GB2312"/>
          <w:color w:val="auto"/>
          <w:sz w:val="32"/>
          <w:szCs w:val="32"/>
          <w:highlight w:val="none"/>
        </w:rPr>
        <w:t>范围内全部内容的价格体现，报价方式采用固定单价</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kern w:val="2"/>
          <w:sz w:val="32"/>
          <w:szCs w:val="32"/>
          <w:highlight w:val="none"/>
          <w:lang w:val="en-US" w:eastAsia="zh-CN" w:bidi="ar-SA"/>
        </w:rPr>
        <w:t>据实进行结算。</w:t>
      </w:r>
      <w:r>
        <w:rPr>
          <w:rFonts w:hint="eastAsia" w:ascii="仿宋_GB2312" w:hAnsi="宋体" w:eastAsia="仿宋_GB2312"/>
          <w:color w:val="auto"/>
          <w:sz w:val="32"/>
          <w:szCs w:val="32"/>
          <w:highlight w:val="none"/>
        </w:rPr>
        <w:t>一旦中标，报价不予调整</w:t>
      </w:r>
      <w:r>
        <w:rPr>
          <w:rFonts w:hint="eastAsia" w:ascii="仿宋_GB2312" w:hAnsi="宋体" w:eastAsia="仿宋_GB2312"/>
          <w:color w:val="auto"/>
          <w:sz w:val="32"/>
          <w:szCs w:val="32"/>
          <w:highlight w:val="none"/>
          <w:lang w:val="en-US" w:eastAsia="zh-CN"/>
        </w:rPr>
        <w:t>。</w:t>
      </w:r>
    </w:p>
    <w:p w14:paraId="00C4F8EC">
      <w:pPr>
        <w:pStyle w:val="6"/>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每一项目只允许有一个报价，任何有选择的报价将不予接受。</w:t>
      </w:r>
    </w:p>
    <w:p w14:paraId="5A6D9F44">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宋体" w:eastAsia="仿宋_GB2312" w:cs="Times New Roman"/>
          <w:b w:val="0"/>
          <w:color w:val="auto"/>
          <w:kern w:val="2"/>
          <w:sz w:val="32"/>
          <w:szCs w:val="32"/>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报价以元（人民币）为单位。</w:t>
      </w:r>
      <w:bookmarkEnd w:id="10"/>
      <w:bookmarkEnd w:id="11"/>
      <w:bookmarkEnd w:id="12"/>
      <w:bookmarkStart w:id="13" w:name="_Toc13935"/>
      <w:bookmarkStart w:id="14" w:name="_Toc6046"/>
      <w:bookmarkStart w:id="15" w:name="_Toc24497"/>
      <w:bookmarkStart w:id="16" w:name="_Toc414431079"/>
      <w:bookmarkStart w:id="17" w:name="_Toc2782"/>
      <w:bookmarkStart w:id="18" w:name="_Toc96585093"/>
      <w:bookmarkStart w:id="19" w:name="_Toc96584967"/>
      <w:bookmarkStart w:id="20" w:name="_Toc16449"/>
      <w:bookmarkStart w:id="21" w:name="_Toc161767428"/>
      <w:bookmarkStart w:id="22" w:name="_Toc135999006"/>
    </w:p>
    <w:p w14:paraId="2C6EC20C">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68189BD2">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0D314081">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63AF2D9B">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732856D0">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6716F0C2">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46A7E6E7">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4895A23D">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19152DEA">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060310C8">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3A045416">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4AAE0543">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5331453D">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61B4217E">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151BE5FA">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6788FBA0">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3C537549">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7DC5ED5F">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566A280A">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11BCEB5B">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p>
    <w:p w14:paraId="27B97B95">
      <w:pPr>
        <w:pStyle w:val="6"/>
        <w:keepNext w:val="0"/>
        <w:keepLines w:val="0"/>
        <w:pageBreakBefore w:val="0"/>
        <w:widowControl w:val="0"/>
        <w:numPr>
          <w:numId w:val="0"/>
        </w:numPr>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Times New Roman"/>
          <w:b w:val="0"/>
          <w:color w:val="auto"/>
          <w:kern w:val="2"/>
          <w:sz w:val="32"/>
          <w:szCs w:val="32"/>
          <w:highlight w:val="none"/>
          <w:lang w:val="en-US" w:eastAsia="zh-CN" w:bidi="ar-SA"/>
        </w:rPr>
      </w:pPr>
      <w:bookmarkStart w:id="42" w:name="_GoBack"/>
      <w:bookmarkEnd w:id="42"/>
    </w:p>
    <w:bookmarkEnd w:id="13"/>
    <w:bookmarkEnd w:id="14"/>
    <w:bookmarkEnd w:id="15"/>
    <w:p w14:paraId="58CCAC76">
      <w:pPr>
        <w:pStyle w:val="6"/>
        <w:keepNext w:val="0"/>
        <w:keepLines w:val="0"/>
        <w:pageBreakBefore w:val="0"/>
        <w:widowControl w:val="0"/>
        <w:numPr>
          <w:ilvl w:val="0"/>
          <w:numId w:val="2"/>
        </w:numPr>
        <w:kinsoku/>
        <w:wordWrap/>
        <w:overflowPunct/>
        <w:topLinePunct w:val="0"/>
        <w:autoSpaceDE/>
        <w:autoSpaceDN/>
        <w:bidi w:val="0"/>
        <w:adjustRightInd/>
        <w:snapToGrid/>
        <w:spacing w:after="0" w:line="560" w:lineRule="exact"/>
        <w:jc w:val="center"/>
        <w:textAlignment w:val="auto"/>
        <w:rPr>
          <w:rFonts w:hint="eastAsia" w:ascii="方正小标宋简体" w:hAnsi="仿宋_GB2312" w:eastAsia="方正小标宋简体" w:cs="Times New Roman"/>
          <w:b w:val="0"/>
          <w:bCs/>
          <w:color w:val="auto"/>
          <w:kern w:val="44"/>
          <w:sz w:val="44"/>
          <w:szCs w:val="44"/>
          <w:highlight w:val="none"/>
          <w:lang w:val="en-US" w:eastAsia="zh-CN" w:bidi="ar-SA"/>
        </w:rPr>
      </w:pPr>
      <w:r>
        <w:rPr>
          <w:rFonts w:hint="eastAsia" w:ascii="方正小标宋简体" w:hAnsi="仿宋_GB2312" w:eastAsia="方正小标宋简体" w:cs="Times New Roman"/>
          <w:b w:val="0"/>
          <w:bCs/>
          <w:color w:val="auto"/>
          <w:kern w:val="44"/>
          <w:sz w:val="44"/>
          <w:szCs w:val="44"/>
          <w:highlight w:val="none"/>
          <w:lang w:val="en-US" w:eastAsia="zh-CN" w:bidi="ar-SA"/>
        </w:rPr>
        <w:t xml:space="preserve"> 合同模版</w:t>
      </w:r>
    </w:p>
    <w:p w14:paraId="47B47052">
      <w:pPr>
        <w:keepNext w:val="0"/>
        <w:keepLines w:val="0"/>
        <w:pageBreakBefore w:val="0"/>
        <w:widowControl w:val="0"/>
        <w:kinsoku/>
        <w:wordWrap/>
        <w:overflowPunct/>
        <w:topLinePunct w:val="0"/>
        <w:autoSpaceDE w:val="0"/>
        <w:autoSpaceDN w:val="0"/>
        <w:bidi w:val="0"/>
        <w:adjustRightInd w:val="0"/>
        <w:snapToGrid/>
        <w:spacing w:before="0" w:beforeLines="100" w:after="0" w:afterLines="50"/>
        <w:jc w:val="both"/>
        <w:textAlignment w:val="auto"/>
        <w:rPr>
          <w:rFonts w:hint="default"/>
          <w:b/>
          <w:color w:val="auto"/>
          <w:sz w:val="21"/>
          <w:szCs w:val="21"/>
          <w:highlight w:val="none"/>
          <w:lang w:val="en-US" w:eastAsia="zh-CN"/>
        </w:rPr>
      </w:pPr>
      <w:r>
        <w:rPr>
          <w:rFonts w:hint="eastAsia"/>
          <w:b/>
          <w:color w:val="auto"/>
          <w:sz w:val="21"/>
          <w:szCs w:val="21"/>
          <w:highlight w:val="none"/>
          <w:lang w:val="en-US" w:eastAsia="zh-CN"/>
        </w:rPr>
        <w:t>合同登记编号：</w:t>
      </w:r>
    </w:p>
    <w:p w14:paraId="05357ABE">
      <w:pPr>
        <w:keepNext w:val="0"/>
        <w:keepLines w:val="0"/>
        <w:pageBreakBefore w:val="0"/>
        <w:widowControl w:val="0"/>
        <w:kinsoku/>
        <w:wordWrap/>
        <w:overflowPunct/>
        <w:topLinePunct w:val="0"/>
        <w:autoSpaceDE w:val="0"/>
        <w:autoSpaceDN w:val="0"/>
        <w:bidi w:val="0"/>
        <w:adjustRightInd w:val="0"/>
        <w:snapToGrid/>
        <w:spacing w:before="0" w:beforeLines="100" w:after="0" w:afterLines="50"/>
        <w:jc w:val="center"/>
        <w:textAlignment w:val="auto"/>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lang w:val="en-US" w:eastAsia="zh-CN"/>
        </w:rPr>
        <w:t>管理体系认证</w:t>
      </w:r>
      <w:r>
        <w:rPr>
          <w:rFonts w:hint="eastAsia" w:ascii="黑体" w:hAnsi="黑体" w:eastAsia="黑体" w:cs="黑体"/>
          <w:b/>
          <w:color w:val="auto"/>
          <w:sz w:val="44"/>
          <w:szCs w:val="44"/>
          <w:highlight w:val="none"/>
        </w:rPr>
        <w:t>合同</w:t>
      </w:r>
    </w:p>
    <w:p w14:paraId="13C48F9A">
      <w:pPr>
        <w:keepNext w:val="0"/>
        <w:keepLines w:val="0"/>
        <w:pageBreakBefore w:val="0"/>
        <w:widowControl w:val="0"/>
        <w:kinsoku/>
        <w:wordWrap/>
        <w:overflowPunct/>
        <w:topLinePunct w:val="0"/>
        <w:autoSpaceDE w:val="0"/>
        <w:autoSpaceDN w:val="0"/>
        <w:bidi w:val="0"/>
        <w:adjustRightInd w:val="0"/>
        <w:snapToGrid/>
        <w:spacing w:before="0" w:beforeLines="100" w:after="0" w:afterLines="50"/>
        <w:jc w:val="center"/>
        <w:textAlignment w:val="auto"/>
        <w:rPr>
          <w:rFonts w:hint="eastAsia" w:ascii="黑体" w:hAnsi="黑体" w:eastAsia="黑体" w:cs="黑体"/>
          <w:b/>
          <w:color w:val="auto"/>
          <w:sz w:val="44"/>
          <w:szCs w:val="44"/>
          <w:highlight w:val="none"/>
        </w:rPr>
      </w:pPr>
    </w:p>
    <w:p w14:paraId="10A42B14">
      <w:pPr>
        <w:pStyle w:val="6"/>
        <w:keepNext w:val="0"/>
        <w:keepLines w:val="0"/>
        <w:pageBreakBefore w:val="0"/>
        <w:widowControl w:val="0"/>
        <w:kinsoku/>
        <w:wordWrap/>
        <w:overflowPunct/>
        <w:topLinePunct w:val="0"/>
        <w:autoSpaceDE/>
        <w:autoSpaceDN/>
        <w:bidi w:val="0"/>
        <w:adjustRightInd/>
        <w:snapToGrid/>
        <w:spacing w:after="0" w:line="240" w:lineRule="auto"/>
        <w:ind w:left="4"/>
        <w:textAlignment w:val="auto"/>
        <w:rPr>
          <w:sz w:val="30"/>
          <w:szCs w:val="30"/>
        </w:rPr>
      </w:pPr>
      <w:r>
        <w:rPr>
          <w:b/>
          <w:bCs/>
          <w:spacing w:val="-2"/>
          <w:sz w:val="30"/>
          <w:szCs w:val="30"/>
        </w:rPr>
        <w:t>认证项目名称</w:t>
      </w:r>
      <w:r>
        <w:rPr>
          <w:spacing w:val="-2"/>
          <w:sz w:val="30"/>
          <w:szCs w:val="30"/>
        </w:rPr>
        <w:t xml:space="preserve">    </w:t>
      </w:r>
      <w:r>
        <w:rPr>
          <w:rFonts w:hint="eastAsia"/>
          <w:spacing w:val="-2"/>
          <w:sz w:val="30"/>
          <w:szCs w:val="30"/>
          <w:lang w:val="en-US" w:eastAsia="zh-CN"/>
        </w:rPr>
        <w:t xml:space="preserve"> </w:t>
      </w:r>
      <w:r>
        <w:rPr>
          <w:spacing w:val="-2"/>
          <w:sz w:val="30"/>
          <w:szCs w:val="30"/>
        </w:rPr>
        <w:t xml:space="preserve"> </w:t>
      </w:r>
      <w:r>
        <w:rPr>
          <w:rFonts w:ascii="MS Gothic" w:hAnsi="MS Gothic" w:eastAsia="MS Gothic" w:cs="MS Gothic"/>
          <w:spacing w:val="-2"/>
          <w:sz w:val="30"/>
          <w:szCs w:val="30"/>
        </w:rPr>
        <w:t>☑</w:t>
      </w:r>
      <w:r>
        <w:rPr>
          <w:spacing w:val="-2"/>
          <w:sz w:val="30"/>
          <w:szCs w:val="30"/>
        </w:rPr>
        <w:t>质量管理体系</w:t>
      </w:r>
    </w:p>
    <w:p w14:paraId="115B2BDC">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ascii="MS Gothic" w:hAnsi="MS Gothic" w:eastAsia="宋体" w:cs="MS Gothic"/>
          <w:spacing w:val="-4"/>
          <w:sz w:val="30"/>
          <w:szCs w:val="30"/>
          <w:lang w:eastAsia="zh-CN"/>
        </w:rPr>
        <w:t>☑</w:t>
      </w:r>
      <w:r>
        <w:rPr>
          <w:spacing w:val="-4"/>
          <w:sz w:val="30"/>
          <w:szCs w:val="30"/>
        </w:rPr>
        <w:t>环境管理体系</w:t>
      </w:r>
    </w:p>
    <w:p w14:paraId="17E2FA84">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ascii="MS Gothic" w:hAnsi="MS Gothic" w:eastAsia="MS Gothic" w:cs="MS Gothic"/>
          <w:spacing w:val="-3"/>
          <w:sz w:val="30"/>
          <w:szCs w:val="30"/>
        </w:rPr>
        <w:t>☑</w:t>
      </w:r>
      <w:r>
        <w:rPr>
          <w:spacing w:val="-3"/>
          <w:sz w:val="30"/>
          <w:szCs w:val="30"/>
        </w:rPr>
        <w:t>职业健康安全管理体系</w:t>
      </w:r>
    </w:p>
    <w:p w14:paraId="05CA3CB2">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z w:val="30"/>
          <w:szCs w:val="30"/>
          <w:lang w:eastAsia="zh-CN"/>
        </w:rPr>
        <w:t>□</w:t>
      </w:r>
      <w:r>
        <w:rPr>
          <w:sz w:val="30"/>
          <w:szCs w:val="30"/>
        </w:rPr>
        <w:t>食品安全管理体系</w:t>
      </w:r>
    </w:p>
    <w:p w14:paraId="3F78917A">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5"/>
          <w:sz w:val="30"/>
          <w:szCs w:val="30"/>
          <w:lang w:eastAsia="zh-CN"/>
        </w:rPr>
        <w:t>□</w:t>
      </w:r>
      <w:r>
        <w:rPr>
          <w:spacing w:val="5"/>
          <w:sz w:val="30"/>
          <w:szCs w:val="30"/>
        </w:rPr>
        <w:t>危害分析与关键控制点(</w:t>
      </w:r>
      <w:r>
        <w:rPr>
          <w:sz w:val="30"/>
          <w:szCs w:val="30"/>
        </w:rPr>
        <w:t>HACCP</w:t>
      </w:r>
      <w:r>
        <w:rPr>
          <w:spacing w:val="5"/>
          <w:sz w:val="30"/>
          <w:szCs w:val="30"/>
        </w:rPr>
        <w:t>)体系</w:t>
      </w:r>
    </w:p>
    <w:p w14:paraId="3D16929F">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1"/>
          <w:sz w:val="30"/>
          <w:szCs w:val="30"/>
          <w:lang w:eastAsia="zh-CN"/>
        </w:rPr>
        <w:t>□</w:t>
      </w:r>
      <w:r>
        <w:rPr>
          <w:spacing w:val="1"/>
          <w:sz w:val="30"/>
          <w:szCs w:val="30"/>
        </w:rPr>
        <w:t>医疗器械质量管理体系</w:t>
      </w:r>
    </w:p>
    <w:p w14:paraId="6CC088D4">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z w:val="30"/>
          <w:szCs w:val="30"/>
          <w:lang w:eastAsia="zh-CN"/>
        </w:rPr>
        <w:t>□</w:t>
      </w:r>
      <w:r>
        <w:rPr>
          <w:sz w:val="30"/>
          <w:szCs w:val="30"/>
        </w:rPr>
        <w:t>信息安全管理体系</w:t>
      </w:r>
    </w:p>
    <w:p w14:paraId="0A3D6F13">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2"/>
          <w:sz w:val="30"/>
          <w:szCs w:val="30"/>
          <w:lang w:eastAsia="zh-CN"/>
        </w:rPr>
        <w:t>□</w:t>
      </w:r>
      <w:r>
        <w:rPr>
          <w:spacing w:val="2"/>
          <w:sz w:val="30"/>
          <w:szCs w:val="30"/>
        </w:rPr>
        <w:t>基于</w:t>
      </w:r>
      <w:r>
        <w:rPr>
          <w:sz w:val="30"/>
          <w:szCs w:val="30"/>
        </w:rPr>
        <w:t>ISO</w:t>
      </w:r>
      <w:r>
        <w:rPr>
          <w:spacing w:val="2"/>
          <w:sz w:val="30"/>
          <w:szCs w:val="30"/>
        </w:rPr>
        <w:t>/</w:t>
      </w:r>
      <w:r>
        <w:rPr>
          <w:sz w:val="30"/>
          <w:szCs w:val="30"/>
        </w:rPr>
        <w:t>IEC</w:t>
      </w:r>
      <w:r>
        <w:rPr>
          <w:spacing w:val="2"/>
          <w:sz w:val="30"/>
          <w:szCs w:val="30"/>
        </w:rPr>
        <w:t>20000-1的服务管理体系</w:t>
      </w:r>
    </w:p>
    <w:p w14:paraId="771203D1">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1"/>
          <w:sz w:val="30"/>
          <w:szCs w:val="30"/>
          <w:lang w:eastAsia="zh-CN"/>
        </w:rPr>
        <w:t>□</w:t>
      </w:r>
      <w:r>
        <w:rPr>
          <w:spacing w:val="1"/>
          <w:sz w:val="30"/>
          <w:szCs w:val="30"/>
        </w:rPr>
        <w:t>能源管理体系</w:t>
      </w:r>
    </w:p>
    <w:p w14:paraId="296A878F">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2"/>
          <w:sz w:val="30"/>
          <w:szCs w:val="30"/>
          <w:lang w:eastAsia="zh-CN"/>
        </w:rPr>
        <w:t>□</w:t>
      </w:r>
      <w:r>
        <w:rPr>
          <w:spacing w:val="-2"/>
          <w:sz w:val="30"/>
          <w:szCs w:val="30"/>
        </w:rPr>
        <w:t>社会责任管理体系</w:t>
      </w:r>
      <w:r>
        <w:rPr>
          <w:spacing w:val="-54"/>
          <w:sz w:val="30"/>
          <w:szCs w:val="30"/>
        </w:rPr>
        <w:t xml:space="preserve"> </w:t>
      </w:r>
      <w:r>
        <w:rPr>
          <w:spacing w:val="-2"/>
          <w:sz w:val="30"/>
          <w:szCs w:val="30"/>
        </w:rPr>
        <w:t>(SA8000)</w:t>
      </w:r>
    </w:p>
    <w:p w14:paraId="4247888D">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z w:val="30"/>
          <w:szCs w:val="30"/>
        </w:rPr>
      </w:pPr>
      <w:r>
        <w:rPr>
          <w:rFonts w:hint="eastAsia"/>
          <w:spacing w:val="1"/>
          <w:sz w:val="30"/>
          <w:szCs w:val="30"/>
          <w:lang w:eastAsia="zh-CN"/>
        </w:rPr>
        <w:t>□</w:t>
      </w:r>
      <w:r>
        <w:rPr>
          <w:spacing w:val="1"/>
          <w:sz w:val="30"/>
          <w:szCs w:val="30"/>
        </w:rPr>
        <w:t>业务连续性管理体系</w:t>
      </w:r>
    </w:p>
    <w:p w14:paraId="4730764F">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pacing w:val="4"/>
          <w:sz w:val="30"/>
          <w:szCs w:val="30"/>
        </w:rPr>
      </w:pPr>
      <w:r>
        <w:rPr>
          <w:rFonts w:hint="eastAsia"/>
          <w:spacing w:val="4"/>
          <w:sz w:val="30"/>
          <w:szCs w:val="30"/>
          <w:lang w:eastAsia="zh-CN"/>
        </w:rPr>
        <w:t>□</w:t>
      </w:r>
      <w:r>
        <w:rPr>
          <w:spacing w:val="4"/>
          <w:sz w:val="30"/>
          <w:szCs w:val="30"/>
        </w:rPr>
        <w:t>其它认证</w:t>
      </w:r>
    </w:p>
    <w:p w14:paraId="65D01894">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pacing w:val="4"/>
          <w:sz w:val="30"/>
          <w:szCs w:val="30"/>
        </w:rPr>
      </w:pPr>
    </w:p>
    <w:p w14:paraId="2B98ABD7">
      <w:pPr>
        <w:pStyle w:val="6"/>
        <w:keepNext w:val="0"/>
        <w:keepLines w:val="0"/>
        <w:pageBreakBefore w:val="0"/>
        <w:widowControl w:val="0"/>
        <w:kinsoku/>
        <w:wordWrap/>
        <w:overflowPunct/>
        <w:topLinePunct w:val="0"/>
        <w:autoSpaceDE/>
        <w:autoSpaceDN/>
        <w:bidi w:val="0"/>
        <w:adjustRightInd/>
        <w:snapToGrid/>
        <w:spacing w:after="0" w:line="240" w:lineRule="auto"/>
        <w:ind w:left="2719"/>
        <w:textAlignment w:val="auto"/>
        <w:rPr>
          <w:spacing w:val="4"/>
          <w:sz w:val="30"/>
          <w:szCs w:val="30"/>
        </w:rPr>
      </w:pPr>
    </w:p>
    <w:p w14:paraId="1D9A887A">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default" w:eastAsia="宋体"/>
          <w:color w:val="auto"/>
          <w:sz w:val="30"/>
          <w:szCs w:val="30"/>
          <w:highlight w:val="none"/>
          <w:lang w:val="en-US" w:eastAsia="zh-CN"/>
        </w:rPr>
      </w:pPr>
      <w:r>
        <w:rPr>
          <w:rFonts w:hint="eastAsia" w:ascii="宋体" w:hAnsi="宋体" w:cs="宋体"/>
          <w:color w:val="auto"/>
          <w:kern w:val="0"/>
          <w:sz w:val="30"/>
          <w:szCs w:val="30"/>
          <w:highlight w:val="none"/>
          <w:lang w:val="en-US" w:eastAsia="zh-CN" w:bidi="ar"/>
        </w:rPr>
        <w:t>委托方</w:t>
      </w:r>
      <w:r>
        <w:rPr>
          <w:rFonts w:hint="eastAsia" w:ascii="宋体" w:hAnsi="宋体" w:eastAsia="宋体" w:cs="宋体"/>
          <w:color w:val="auto"/>
          <w:kern w:val="0"/>
          <w:sz w:val="30"/>
          <w:szCs w:val="30"/>
          <w:highlight w:val="none"/>
          <w:lang w:val="en-US" w:eastAsia="zh-CN" w:bidi="ar"/>
        </w:rPr>
        <w:t>（</w:t>
      </w:r>
      <w:r>
        <w:rPr>
          <w:rFonts w:hint="eastAsia" w:ascii="宋体" w:hAnsi="宋体" w:cs="宋体"/>
          <w:color w:val="auto"/>
          <w:kern w:val="0"/>
          <w:sz w:val="30"/>
          <w:szCs w:val="30"/>
          <w:highlight w:val="none"/>
          <w:lang w:val="en-US" w:eastAsia="zh-CN" w:bidi="ar"/>
        </w:rPr>
        <w:t>甲方</w:t>
      </w:r>
      <w:r>
        <w:rPr>
          <w:rFonts w:hint="eastAsia" w:ascii="宋体" w:hAnsi="宋体" w:eastAsia="宋体" w:cs="宋体"/>
          <w:color w:val="auto"/>
          <w:kern w:val="0"/>
          <w:sz w:val="30"/>
          <w:szCs w:val="30"/>
          <w:highlight w:val="none"/>
          <w:lang w:val="en-US" w:eastAsia="zh-CN" w:bidi="ar"/>
        </w:rPr>
        <w:t>）</w:t>
      </w:r>
      <w:r>
        <w:rPr>
          <w:rFonts w:hint="eastAsia"/>
          <w:color w:val="auto"/>
          <w:sz w:val="30"/>
          <w:szCs w:val="30"/>
          <w:highlight w:val="none"/>
        </w:rPr>
        <w:t>：</w:t>
      </w:r>
      <w:r>
        <w:rPr>
          <w:rFonts w:hint="eastAsia"/>
          <w:color w:val="auto"/>
          <w:sz w:val="30"/>
          <w:szCs w:val="30"/>
          <w:highlight w:val="none"/>
          <w:lang w:val="en-US" w:eastAsia="zh-CN"/>
        </w:rPr>
        <w:t xml:space="preserve">                     </w:t>
      </w:r>
    </w:p>
    <w:p w14:paraId="03F59336">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color w:val="auto"/>
          <w:sz w:val="28"/>
          <w:szCs w:val="28"/>
          <w:highlight w:val="none"/>
        </w:rPr>
      </w:pPr>
      <w:r>
        <w:rPr>
          <w:rFonts w:hint="eastAsia" w:ascii="宋体" w:hAnsi="宋体" w:cs="宋体"/>
          <w:color w:val="auto"/>
          <w:kern w:val="0"/>
          <w:sz w:val="30"/>
          <w:szCs w:val="30"/>
          <w:highlight w:val="none"/>
          <w:lang w:val="en-US" w:eastAsia="zh-CN" w:bidi="ar"/>
        </w:rPr>
        <w:t>审核</w:t>
      </w:r>
      <w:r>
        <w:rPr>
          <w:rFonts w:hint="eastAsia" w:ascii="宋体" w:hAnsi="宋体" w:eastAsia="宋体" w:cs="宋体"/>
          <w:color w:val="auto"/>
          <w:kern w:val="0"/>
          <w:sz w:val="30"/>
          <w:szCs w:val="30"/>
          <w:highlight w:val="none"/>
          <w:lang w:val="en-US" w:eastAsia="zh-CN" w:bidi="ar"/>
        </w:rPr>
        <w:t>方（</w:t>
      </w:r>
      <w:r>
        <w:rPr>
          <w:rFonts w:hint="eastAsia" w:ascii="宋体" w:hAnsi="宋体" w:cs="宋体"/>
          <w:color w:val="auto"/>
          <w:kern w:val="0"/>
          <w:sz w:val="30"/>
          <w:szCs w:val="30"/>
          <w:highlight w:val="none"/>
          <w:lang w:val="en-US" w:eastAsia="zh-CN" w:bidi="ar"/>
        </w:rPr>
        <w:t>乙</w:t>
      </w:r>
      <w:r>
        <w:rPr>
          <w:rFonts w:hint="eastAsia" w:ascii="宋体" w:hAnsi="宋体" w:eastAsia="宋体" w:cs="宋体"/>
          <w:color w:val="auto"/>
          <w:kern w:val="0"/>
          <w:sz w:val="30"/>
          <w:szCs w:val="30"/>
          <w:highlight w:val="none"/>
          <w:lang w:val="en-US" w:eastAsia="zh-CN" w:bidi="ar"/>
        </w:rPr>
        <w:t>方）</w:t>
      </w:r>
      <w:r>
        <w:rPr>
          <w:rFonts w:hint="eastAsia"/>
          <w:color w:val="auto"/>
          <w:sz w:val="30"/>
          <w:szCs w:val="30"/>
          <w:highlight w:val="none"/>
        </w:rPr>
        <w:t xml:space="preserve">：     </w:t>
      </w:r>
      <w:r>
        <w:rPr>
          <w:rFonts w:hint="eastAsia"/>
          <w:color w:val="auto"/>
          <w:sz w:val="30"/>
          <w:szCs w:val="30"/>
          <w:highlight w:val="none"/>
          <w:lang w:val="en-US"/>
        </w:rPr>
        <w:t xml:space="preserve">    </w:t>
      </w:r>
      <w:r>
        <w:rPr>
          <w:rFonts w:hint="eastAsia"/>
          <w:color w:val="auto"/>
          <w:sz w:val="30"/>
          <w:szCs w:val="30"/>
          <w:highlight w:val="none"/>
          <w:lang w:val="en-US" w:eastAsia="zh-CN"/>
        </w:rPr>
        <w:t xml:space="preserve">       </w:t>
      </w:r>
      <w:r>
        <w:rPr>
          <w:rFonts w:hint="eastAsia"/>
          <w:color w:val="auto"/>
          <w:sz w:val="30"/>
          <w:szCs w:val="30"/>
          <w:highlight w:val="none"/>
          <w:lang w:val="en-US"/>
        </w:rPr>
        <w:t xml:space="preserve">  </w:t>
      </w:r>
      <w:r>
        <w:rPr>
          <w:rFonts w:hint="eastAsia"/>
          <w:color w:val="auto"/>
          <w:sz w:val="28"/>
          <w:szCs w:val="28"/>
          <w:highlight w:val="none"/>
          <w:lang w:val="en-US"/>
        </w:rPr>
        <w:t xml:space="preserve">   </w:t>
      </w:r>
    </w:p>
    <w:p w14:paraId="45899876">
      <w:pPr>
        <w:rPr>
          <w:rFonts w:hint="eastAsia"/>
          <w:color w:val="auto"/>
          <w:sz w:val="28"/>
          <w:szCs w:val="28"/>
          <w:highlight w:val="none"/>
        </w:rPr>
      </w:pPr>
      <w:r>
        <w:rPr>
          <w:rFonts w:hint="eastAsia"/>
          <w:color w:val="auto"/>
          <w:sz w:val="28"/>
          <w:szCs w:val="28"/>
          <w:highlight w:val="none"/>
        </w:rPr>
        <w:br w:type="page"/>
      </w:r>
    </w:p>
    <w:p w14:paraId="36375489">
      <w:pPr>
        <w:jc w:val="left"/>
        <w:rPr>
          <w:rFonts w:hint="eastAsia"/>
          <w:color w:val="auto"/>
          <w:sz w:val="28"/>
          <w:szCs w:val="28"/>
          <w:highlight w:val="none"/>
        </w:rPr>
        <w:sectPr>
          <w:footerReference r:id="rId3" w:type="default"/>
          <w:pgSz w:w="11906" w:h="16838"/>
          <w:pgMar w:top="1440" w:right="1800" w:bottom="1440" w:left="1800" w:header="851" w:footer="992" w:gutter="0"/>
          <w:cols w:space="720" w:num="1"/>
          <w:docGrid w:type="lines" w:linePitch="312" w:charSpace="0"/>
        </w:sectPr>
      </w:pPr>
    </w:p>
    <w:p w14:paraId="26320257">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依据《中华人民共和国民法典》之规定，甲乙双方就管理体系认证项目，经平等协商，在真实、充分地表达各自意愿的基础上，签订本合同，双方共同遵守履行。双方确认，在签订本合同之前，已经充分知悉并了解本合同全部定义、条款之内容。</w:t>
      </w:r>
    </w:p>
    <w:p w14:paraId="69B1F19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一</w:t>
      </w:r>
      <w:r>
        <w:rPr>
          <w:rFonts w:hint="eastAsia"/>
          <w:sz w:val="24"/>
          <w:szCs w:val="24"/>
          <w:lang w:val="en-US" w:eastAsia="zh-CN"/>
        </w:rPr>
        <w:t>.</w:t>
      </w:r>
      <w:r>
        <w:rPr>
          <w:sz w:val="24"/>
          <w:szCs w:val="24"/>
        </w:rPr>
        <w:t>管理体系认证项目的内容和要求</w:t>
      </w:r>
    </w:p>
    <w:p w14:paraId="4C99C91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1.甲方向乙方申请以下管理体系认证：</w:t>
      </w:r>
    </w:p>
    <w:p w14:paraId="2947724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 xml:space="preserve">☑质量管理体系   </w:t>
      </w:r>
      <w:r>
        <w:rPr>
          <w:rFonts w:hint="eastAsia"/>
          <w:sz w:val="24"/>
          <w:szCs w:val="24"/>
          <w:lang w:val="en-US" w:eastAsia="zh-CN"/>
        </w:rPr>
        <w:t xml:space="preserve">     </w:t>
      </w:r>
      <w:r>
        <w:rPr>
          <w:sz w:val="24"/>
          <w:szCs w:val="24"/>
        </w:rPr>
        <w:t xml:space="preserve"> ☑环境管理体系 </w:t>
      </w:r>
      <w:r>
        <w:rPr>
          <w:rFonts w:hint="eastAsia"/>
          <w:sz w:val="24"/>
          <w:szCs w:val="24"/>
          <w:lang w:val="en-US" w:eastAsia="zh-CN"/>
        </w:rPr>
        <w:t xml:space="preserve"> </w:t>
      </w:r>
      <w:r>
        <w:rPr>
          <w:sz w:val="24"/>
          <w:szCs w:val="24"/>
        </w:rPr>
        <w:t xml:space="preserve">    ☑职业健康安全管理体系</w:t>
      </w:r>
    </w:p>
    <w:p w14:paraId="3CDBCBC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rFonts w:hint="eastAsia"/>
          <w:sz w:val="24"/>
          <w:szCs w:val="24"/>
          <w:lang w:eastAsia="zh-CN"/>
        </w:rPr>
        <w:t>□</w:t>
      </w:r>
      <w:r>
        <w:rPr>
          <w:sz w:val="24"/>
          <w:szCs w:val="24"/>
        </w:rPr>
        <w:t xml:space="preserve">食品安全管理体系 </w:t>
      </w:r>
      <w:r>
        <w:rPr>
          <w:rFonts w:hint="eastAsia"/>
          <w:sz w:val="24"/>
          <w:szCs w:val="24"/>
          <w:lang w:val="en-US" w:eastAsia="zh-CN"/>
        </w:rPr>
        <w:t xml:space="preserve">   </w:t>
      </w:r>
      <w:r>
        <w:rPr>
          <w:sz w:val="24"/>
          <w:szCs w:val="24"/>
        </w:rPr>
        <w:t xml:space="preserve"> </w:t>
      </w:r>
      <w:r>
        <w:rPr>
          <w:rFonts w:hint="eastAsia"/>
          <w:sz w:val="24"/>
          <w:szCs w:val="24"/>
          <w:lang w:eastAsia="zh-CN"/>
        </w:rPr>
        <w:t>□</w:t>
      </w:r>
      <w:r>
        <w:rPr>
          <w:sz w:val="24"/>
          <w:szCs w:val="24"/>
        </w:rPr>
        <w:t>危害分析与关键控制点(HACCP)体系</w:t>
      </w:r>
    </w:p>
    <w:p w14:paraId="2D31A20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rFonts w:hint="eastAsia"/>
          <w:sz w:val="24"/>
          <w:szCs w:val="24"/>
          <w:lang w:eastAsia="zh-CN"/>
        </w:rPr>
        <w:t>□</w:t>
      </w:r>
      <w:r>
        <w:rPr>
          <w:sz w:val="24"/>
          <w:szCs w:val="24"/>
        </w:rPr>
        <w:t>医疗器械质量管理体系</w:t>
      </w:r>
      <w:r>
        <w:rPr>
          <w:rFonts w:hint="eastAsia"/>
          <w:sz w:val="24"/>
          <w:szCs w:val="24"/>
          <w:lang w:val="en-US" w:eastAsia="zh-CN"/>
        </w:rPr>
        <w:t xml:space="preserve"> </w:t>
      </w:r>
      <w:r>
        <w:rPr>
          <w:rFonts w:hint="eastAsia"/>
          <w:sz w:val="24"/>
          <w:szCs w:val="24"/>
          <w:lang w:eastAsia="zh-CN"/>
        </w:rPr>
        <w:t>□</w:t>
      </w:r>
      <w:r>
        <w:rPr>
          <w:sz w:val="24"/>
          <w:szCs w:val="24"/>
        </w:rPr>
        <w:t xml:space="preserve">信息安全管理体系  </w:t>
      </w:r>
    </w:p>
    <w:p w14:paraId="09CD398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rFonts w:hint="eastAsia"/>
          <w:sz w:val="24"/>
          <w:szCs w:val="24"/>
          <w:lang w:eastAsia="zh-CN"/>
        </w:rPr>
        <w:t>□</w:t>
      </w:r>
      <w:r>
        <w:rPr>
          <w:sz w:val="24"/>
          <w:szCs w:val="24"/>
        </w:rPr>
        <w:t>基于ISO/IEC20000-1的服务管理体系</w:t>
      </w:r>
      <w:r>
        <w:rPr>
          <w:rFonts w:hint="eastAsia"/>
          <w:sz w:val="24"/>
          <w:szCs w:val="24"/>
          <w:lang w:val="en-US" w:eastAsia="zh-CN"/>
        </w:rPr>
        <w:t xml:space="preserve">         </w:t>
      </w:r>
      <w:r>
        <w:rPr>
          <w:rFonts w:hint="eastAsia"/>
          <w:sz w:val="24"/>
          <w:szCs w:val="24"/>
          <w:lang w:eastAsia="zh-CN"/>
        </w:rPr>
        <w:t>□</w:t>
      </w:r>
      <w:r>
        <w:rPr>
          <w:sz w:val="24"/>
          <w:szCs w:val="24"/>
        </w:rPr>
        <w:t xml:space="preserve">能源管理体系 </w:t>
      </w:r>
    </w:p>
    <w:p w14:paraId="0B5DB9C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rFonts w:hint="eastAsia"/>
          <w:sz w:val="24"/>
          <w:szCs w:val="24"/>
          <w:lang w:val="en-US" w:eastAsia="zh-CN"/>
        </w:rPr>
      </w:pPr>
      <w:r>
        <w:rPr>
          <w:rFonts w:hint="eastAsia"/>
          <w:sz w:val="24"/>
          <w:szCs w:val="24"/>
          <w:lang w:eastAsia="zh-CN"/>
        </w:rPr>
        <w:t>□</w:t>
      </w:r>
      <w:r>
        <w:rPr>
          <w:sz w:val="24"/>
          <w:szCs w:val="24"/>
        </w:rPr>
        <w:t>社会责任管理体系(SA8000)</w:t>
      </w:r>
      <w:r>
        <w:rPr>
          <w:rFonts w:hint="eastAsia"/>
          <w:sz w:val="24"/>
          <w:szCs w:val="24"/>
          <w:lang w:val="en-US" w:eastAsia="zh-CN"/>
        </w:rPr>
        <w:t xml:space="preserve">                 </w:t>
      </w:r>
      <w:r>
        <w:rPr>
          <w:rFonts w:hint="eastAsia"/>
          <w:sz w:val="24"/>
          <w:szCs w:val="24"/>
          <w:lang w:eastAsia="zh-CN"/>
        </w:rPr>
        <w:t>□</w:t>
      </w:r>
      <w:r>
        <w:rPr>
          <w:sz w:val="24"/>
          <w:szCs w:val="24"/>
        </w:rPr>
        <w:t>业务连续性管理体系</w:t>
      </w:r>
      <w:r>
        <w:rPr>
          <w:rFonts w:hint="eastAsia"/>
          <w:sz w:val="24"/>
          <w:szCs w:val="24"/>
          <w:lang w:val="en-US" w:eastAsia="zh-CN"/>
        </w:rPr>
        <w:t xml:space="preserve">   </w:t>
      </w:r>
    </w:p>
    <w:p w14:paraId="20836AD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rFonts w:hint="eastAsia"/>
          <w:sz w:val="24"/>
          <w:szCs w:val="24"/>
          <w:lang w:eastAsia="zh-CN"/>
        </w:rPr>
        <w:t>□</w:t>
      </w:r>
      <w:r>
        <w:rPr>
          <w:sz w:val="24"/>
          <w:szCs w:val="24"/>
        </w:rPr>
        <w:t>其他</w:t>
      </w:r>
      <w:r>
        <w:rPr>
          <w:sz w:val="24"/>
          <w:szCs w:val="24"/>
          <w:u w:val="single"/>
        </w:rPr>
        <w:t xml:space="preserve">                  </w:t>
      </w:r>
    </w:p>
    <w:p w14:paraId="485BADE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甲方建立管理体系的依据、申请认证的类型以及申请的认可标识等详细信息参见相应管理体系的认证申请书。</w:t>
      </w:r>
    </w:p>
    <w:p w14:paraId="7668665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rFonts w:hint="eastAsia" w:eastAsia="宋体"/>
          <w:sz w:val="24"/>
          <w:szCs w:val="24"/>
          <w:lang w:eastAsia="zh-CN"/>
        </w:rPr>
      </w:pPr>
      <w:r>
        <w:rPr>
          <w:sz w:val="24"/>
          <w:szCs w:val="24"/>
        </w:rPr>
        <w:t>拟申请认证的管理体系覆盖的范围：</w:t>
      </w:r>
      <w:r>
        <w:rPr>
          <w:rFonts w:hint="eastAsia"/>
          <w:sz w:val="24"/>
          <w:szCs w:val="24"/>
          <w:u w:val="single"/>
          <w:lang w:val="en-US" w:eastAsia="zh-CN"/>
        </w:rPr>
        <w:t xml:space="preserve">                               </w:t>
      </w:r>
      <w:r>
        <w:rPr>
          <w:rFonts w:hint="eastAsia"/>
          <w:sz w:val="24"/>
          <w:szCs w:val="24"/>
          <w:lang w:eastAsia="zh-CN"/>
        </w:rPr>
        <w:t>。</w:t>
      </w:r>
    </w:p>
    <w:p w14:paraId="5BF57FE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注：认证证书中的认证范围、过程等内容将以现场审核最终确认的内容为准。</w:t>
      </w:r>
    </w:p>
    <w:p w14:paraId="5BE76D8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2.甲方管理体系覆盖的总人数</w:t>
      </w:r>
      <w:r>
        <w:rPr>
          <w:rFonts w:hint="eastAsia"/>
          <w:sz w:val="24"/>
          <w:szCs w:val="24"/>
          <w:u w:val="single"/>
          <w:lang w:val="en-US" w:eastAsia="zh-CN"/>
        </w:rPr>
        <w:t xml:space="preserve">      </w:t>
      </w:r>
      <w:r>
        <w:rPr>
          <w:sz w:val="24"/>
          <w:szCs w:val="24"/>
        </w:rPr>
        <w:t>,甲方总人数：</w:t>
      </w:r>
      <w:r>
        <w:rPr>
          <w:rFonts w:hint="eastAsia"/>
          <w:sz w:val="24"/>
          <w:szCs w:val="24"/>
          <w:u w:val="single"/>
          <w:lang w:val="en-US" w:eastAsia="zh-CN"/>
        </w:rPr>
        <w:t xml:space="preserve">      </w:t>
      </w:r>
      <w:r>
        <w:rPr>
          <w:rFonts w:hint="eastAsia"/>
          <w:sz w:val="24"/>
          <w:szCs w:val="24"/>
          <w:lang w:val="en-US" w:eastAsia="zh-CN"/>
        </w:rPr>
        <w:t>。</w:t>
      </w:r>
    </w:p>
    <w:p w14:paraId="55B4C05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二.管理体系认证项目的实施</w:t>
      </w:r>
    </w:p>
    <w:p w14:paraId="62269EB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乙方按认证程序对甲方进行认证审核，在确认管理体系符合合同约定的审核依据后，为甲方办理认证注册，颁发或换发管理体系认证证书。初次发证的认证证书的有效期为三年，三年周期自初审认证决定批准之日算起。再认证证书的生效日期为再认证决定批准之日，终止日期为上一次证书终止日期加三年。</w:t>
      </w:r>
    </w:p>
    <w:p w14:paraId="6CBA8F0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2.甲方在乙方《审核计划》上的签字作为对合同履行的确认。</w:t>
      </w:r>
    </w:p>
    <w:p w14:paraId="33FC395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3.现场审核应在甲方管理体系覆盖的活动处于正常运行期间进行，其中：</w:t>
      </w:r>
    </w:p>
    <w:p w14:paraId="4824C2A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初审：第一阶段审核前，管理体系有效运行不少于3个月。对于能源管理体系或生产植入性医疗器械的申请组织的质量管理体系有效运行不少于6个月。如果初次二阶段审核结束后6个月内不能对严重不符合的纠正及纠正措施进行有效验证，则应在推荐认证前再实施一次二阶段审核。对于社会责任管理体系(SA8000)</w:t>
      </w:r>
      <w:r>
        <w:rPr>
          <w:rFonts w:hint="eastAsia"/>
          <w:sz w:val="24"/>
          <w:szCs w:val="24"/>
          <w:lang w:eastAsia="zh-CN"/>
        </w:rPr>
        <w:t>，</w:t>
      </w:r>
      <w:r>
        <w:rPr>
          <w:sz w:val="24"/>
          <w:szCs w:val="24"/>
        </w:rPr>
        <w:t>一、二阶段审核间隔不得超过6个月，如超过6个月，则应重新进行一次一阶段审核。</w:t>
      </w:r>
    </w:p>
    <w:p w14:paraId="5883F47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2)监督审核：</w:t>
      </w:r>
    </w:p>
    <w:p w14:paraId="6116111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第一次监督审核建议在第二阶段审核或再认证审核最后一天起10-12个月内进行，最晚应在认证决定日期起12个月内进行；第二次监督审核应在第一次监督审核最后一天起12个月内进行。当甲方因停产、搬迁等原因不能在12个月之内进行相应的监督审核时，至少应在每个日历年进行一次监督审核，两次监督审核的时间间隔不得超过15个月。</w:t>
      </w:r>
    </w:p>
    <w:p w14:paraId="2AFED98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对于社会责任管理体系(SA8000)的获证组织：i)单场所认证组织，第一次监督审核应自初次认证或再认证决定6个月内进行，之后为一年一次现场监督审核。其中两次现场监督审核之间有一次文审。ii)多场所认证组织，应每6个月进行一次监督审核，第一次监督审核应自初次认证或再认证决定6个月内进行。同时，每年至少一次监督审核应在组织活动的旺季或高峰。当获证组织发生投诉、重大变更或严重不符合时，有可能需要额外增加现场审核。</w:t>
      </w:r>
    </w:p>
    <w:p w14:paraId="1FB7289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c)如甲方未按期接受乙方的监督审核，甲方依据相关规定暂停使用认证证书及标识。</w:t>
      </w:r>
    </w:p>
    <w:p w14:paraId="1ECD447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3)再认证：</w:t>
      </w:r>
    </w:p>
    <w:p w14:paraId="4EF0C19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在认证证书有效期期满前进行，甲方应至少在认证证书到期前3个月按照本合同要求提出书面申请、签订再认证审核合同、接受现场审核、缴纳认证费用并符合认证条件以确保完成认证批准。因甲方未按期履行前述义务导致认证无法批准的，乙方不承担任何责任。再认证审核应在第二次监督审核最后一天起12个月内进行。当甲方因停产、搬迁等原因不能在12个月之内进行的，再认证审核的结束日期不能超过当前认证终止日期。</w:t>
      </w:r>
    </w:p>
    <w:p w14:paraId="283BDC3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b)社会责任管理体系(SA8000)再认证审核应自初次或再认证决定30个月内进行。</w:t>
      </w:r>
    </w:p>
    <w:p w14:paraId="1C51F00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c)如甲方未按期接受乙方的再认证审核，甲方应依据相关规定停止使用认证证书及标识。</w:t>
      </w:r>
    </w:p>
    <w:p w14:paraId="2D50988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drawing>
          <wp:anchor distT="0" distB="0" distL="0" distR="0" simplePos="0" relativeHeight="251661312" behindDoc="0" locked="0" layoutInCell="1" allowOverlap="1">
            <wp:simplePos x="0" y="0"/>
            <wp:positionH relativeFrom="column">
              <wp:posOffset>6317615</wp:posOffset>
            </wp:positionH>
            <wp:positionV relativeFrom="paragraph">
              <wp:posOffset>299085</wp:posOffset>
            </wp:positionV>
            <wp:extent cx="323850" cy="1504950"/>
            <wp:effectExtent l="0" t="0" r="6350" b="635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
                    <a:stretch>
                      <a:fillRect/>
                    </a:stretch>
                  </pic:blipFill>
                  <pic:spPr>
                    <a:xfrm>
                      <a:off x="0" y="0"/>
                      <a:ext cx="323871" cy="1504989"/>
                    </a:xfrm>
                    <a:prstGeom prst="rect">
                      <a:avLst/>
                    </a:prstGeom>
                  </pic:spPr>
                </pic:pic>
              </a:graphicData>
            </a:graphic>
          </wp:anchor>
        </w:drawing>
      </w:r>
      <w:r>
        <w:rPr>
          <w:sz w:val="24"/>
          <w:szCs w:val="24"/>
        </w:rPr>
        <w:t>三.项目费用(☑人民币</w:t>
      </w:r>
      <w:r>
        <w:rPr>
          <w:rFonts w:hint="eastAsia"/>
          <w:sz w:val="24"/>
          <w:szCs w:val="24"/>
          <w:lang w:val="en-US" w:eastAsia="zh-CN"/>
        </w:rPr>
        <w:t xml:space="preserve">   </w:t>
      </w:r>
      <w:r>
        <w:rPr>
          <w:sz w:val="24"/>
          <w:szCs w:val="24"/>
        </w:rPr>
        <w:t>□美元</w:t>
      </w:r>
      <w:r>
        <w:rPr>
          <w:rFonts w:hint="eastAsia"/>
          <w:sz w:val="24"/>
          <w:szCs w:val="24"/>
          <w:lang w:val="en-US" w:eastAsia="zh-CN"/>
        </w:rPr>
        <w:t xml:space="preserve">   </w:t>
      </w:r>
      <w:r>
        <w:rPr>
          <w:sz w:val="24"/>
          <w:szCs w:val="24"/>
        </w:rPr>
        <w:t>□其他</w:t>
      </w:r>
      <w:r>
        <w:rPr>
          <w:rFonts w:hint="eastAsia"/>
          <w:sz w:val="24"/>
          <w:szCs w:val="24"/>
          <w:lang w:eastAsia="zh-CN"/>
        </w:rPr>
        <w:t>：</w:t>
      </w:r>
      <w:r>
        <w:rPr>
          <w:rFonts w:hint="eastAsia"/>
          <w:sz w:val="24"/>
          <w:szCs w:val="24"/>
          <w:lang w:val="en-US" w:eastAsia="zh-CN"/>
        </w:rPr>
        <w:t xml:space="preserve">   </w:t>
      </w:r>
      <w:r>
        <w:rPr>
          <w:sz w:val="24"/>
          <w:szCs w:val="24"/>
        </w:rPr>
        <w:t>)</w:t>
      </w:r>
    </w:p>
    <w:p w14:paraId="598C0A9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1.甲方应向乙方交付以下费用，乙方于收到甲方全部款项后，向甲方出具相关发票。</w:t>
      </w:r>
    </w:p>
    <w:p w14:paraId="15251D5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1)初次认证费用(含中英文正本证书一套):</w:t>
      </w:r>
      <w:r>
        <w:rPr>
          <w:rFonts w:hint="eastAsia"/>
          <w:sz w:val="24"/>
          <w:szCs w:val="24"/>
          <w:lang w:val="en-US" w:eastAsia="zh-CN"/>
        </w:rPr>
        <w:t xml:space="preserve">                </w:t>
      </w:r>
      <w:r>
        <w:rPr>
          <w:sz w:val="24"/>
          <w:szCs w:val="24"/>
        </w:rPr>
        <w:t>计</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元</w:t>
      </w:r>
    </w:p>
    <w:p w14:paraId="6537A20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2)每年保持证书费用(社会责任管理体系(SA8000)除外):</w:t>
      </w:r>
      <w:r>
        <w:rPr>
          <w:rFonts w:hint="eastAsia"/>
          <w:sz w:val="24"/>
          <w:szCs w:val="24"/>
          <w:lang w:val="en-US" w:eastAsia="zh-CN"/>
        </w:rPr>
        <w:t xml:space="preserve">    </w:t>
      </w:r>
      <w:r>
        <w:rPr>
          <w:sz w:val="24"/>
          <w:szCs w:val="24"/>
        </w:rPr>
        <w:t>计</w:t>
      </w:r>
      <w:r>
        <w:rPr>
          <w:rFonts w:hint="eastAsia"/>
          <w:sz w:val="24"/>
          <w:szCs w:val="24"/>
          <w:u w:val="single"/>
          <w:lang w:val="en-US" w:eastAsia="zh-CN"/>
        </w:rPr>
        <w:t xml:space="preserve">       </w:t>
      </w:r>
      <w:r>
        <w:rPr>
          <w:sz w:val="24"/>
          <w:szCs w:val="24"/>
        </w:rPr>
        <w:t>元</w:t>
      </w:r>
    </w:p>
    <w:p w14:paraId="690765E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3)社会责任管理体系(SA8000)</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每半年</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每年保持证书费用：</w:t>
      </w:r>
    </w:p>
    <w:p w14:paraId="35CA4EC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6960" w:firstLineChars="2900"/>
        <w:jc w:val="both"/>
        <w:textAlignment w:val="baseline"/>
        <w:rPr>
          <w:sz w:val="24"/>
          <w:szCs w:val="24"/>
        </w:rPr>
      </w:pPr>
      <w:r>
        <w:rPr>
          <w:sz w:val="24"/>
          <w:szCs w:val="24"/>
        </w:rPr>
        <w:t>计</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元</w:t>
      </w:r>
    </w:p>
    <w:p w14:paraId="2CE1963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4)再认证费用(含中英文正本证书一套):</w:t>
      </w:r>
      <w:r>
        <w:rPr>
          <w:rFonts w:hint="eastAsia"/>
          <w:sz w:val="24"/>
          <w:szCs w:val="24"/>
          <w:lang w:val="en-US" w:eastAsia="zh-CN"/>
        </w:rPr>
        <w:t xml:space="preserve">                   </w:t>
      </w:r>
      <w:r>
        <w:rPr>
          <w:sz w:val="24"/>
          <w:szCs w:val="24"/>
        </w:rPr>
        <w:t>计</w:t>
      </w:r>
      <w:r>
        <w:rPr>
          <w:rFonts w:hint="eastAsia"/>
          <w:sz w:val="24"/>
          <w:szCs w:val="24"/>
          <w:u w:val="single"/>
          <w:lang w:val="en-US" w:eastAsia="zh-CN"/>
        </w:rPr>
        <w:t xml:space="preserve">       </w:t>
      </w:r>
      <w:r>
        <w:rPr>
          <w:sz w:val="24"/>
          <w:szCs w:val="24"/>
        </w:rPr>
        <w:t>元</w:t>
      </w:r>
    </w:p>
    <w:p w14:paraId="7791FE9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5)预审核费用(需要时):</w:t>
      </w:r>
      <w:r>
        <w:rPr>
          <w:rFonts w:hint="eastAsia"/>
          <w:sz w:val="24"/>
          <w:szCs w:val="24"/>
          <w:lang w:val="en-US" w:eastAsia="zh-CN"/>
        </w:rPr>
        <w:t xml:space="preserve">                                 </w:t>
      </w:r>
      <w:r>
        <w:rPr>
          <w:sz w:val="24"/>
          <w:szCs w:val="24"/>
        </w:rPr>
        <w:t>计</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元</w:t>
      </w:r>
    </w:p>
    <w:p w14:paraId="576CA34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6)副本及子证书费：中文</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张或英文</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张</w:t>
      </w:r>
      <w:r>
        <w:rPr>
          <w:rFonts w:hint="eastAsia"/>
          <w:sz w:val="24"/>
          <w:szCs w:val="24"/>
          <w:u w:val="single"/>
          <w:lang w:val="en-US" w:eastAsia="zh-CN"/>
        </w:rPr>
        <w:t xml:space="preserve">   </w:t>
      </w:r>
      <w:r>
        <w:rPr>
          <w:sz w:val="24"/>
          <w:szCs w:val="24"/>
        </w:rPr>
        <w:t>元/张，</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文</w:t>
      </w:r>
      <w:r>
        <w:rPr>
          <w:rFonts w:hint="eastAsia"/>
          <w:sz w:val="24"/>
          <w:szCs w:val="24"/>
          <w:u w:val="single"/>
          <w:lang w:val="en-US" w:eastAsia="zh-CN"/>
        </w:rPr>
        <w:t xml:space="preserve">   </w:t>
      </w:r>
      <w:r>
        <w:rPr>
          <w:sz w:val="24"/>
          <w:szCs w:val="24"/>
        </w:rPr>
        <w:t>元/张</w:t>
      </w:r>
    </w:p>
    <w:p w14:paraId="2146674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6960" w:firstLineChars="2900"/>
        <w:jc w:val="both"/>
        <w:textAlignment w:val="baseline"/>
        <w:rPr>
          <w:sz w:val="24"/>
          <w:szCs w:val="24"/>
        </w:rPr>
      </w:pPr>
      <w:r>
        <w:rPr>
          <w:sz w:val="24"/>
          <w:szCs w:val="24"/>
        </w:rPr>
        <w:t>计</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元</w:t>
      </w:r>
    </w:p>
    <w:p w14:paraId="1C39163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7)证书展示框费用：</w:t>
      </w:r>
    </w:p>
    <w:p w14:paraId="5232BEF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树脂框：</w:t>
      </w:r>
      <w:r>
        <w:rPr>
          <w:rFonts w:hint="eastAsia"/>
          <w:sz w:val="24"/>
          <w:szCs w:val="24"/>
          <w:u w:val="single"/>
          <w:lang w:val="en-US" w:eastAsia="zh-CN"/>
        </w:rPr>
        <w:t xml:space="preserve">   </w:t>
      </w:r>
      <w:r>
        <w:rPr>
          <w:sz w:val="24"/>
          <w:szCs w:val="24"/>
        </w:rPr>
        <w:t>元/个(每框含1张证书副本：</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中文/</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英文)</w:t>
      </w:r>
      <w:r>
        <w:rPr>
          <w:rFonts w:hint="eastAsia"/>
          <w:sz w:val="24"/>
          <w:szCs w:val="24"/>
          <w:lang w:val="en-US" w:eastAsia="zh-CN"/>
        </w:rPr>
        <w:t xml:space="preserve">  </w:t>
      </w:r>
      <w:r>
        <w:rPr>
          <w:sz w:val="24"/>
          <w:szCs w:val="24"/>
        </w:rPr>
        <w:t>计</w:t>
      </w:r>
      <w:r>
        <w:rPr>
          <w:rFonts w:hint="eastAsia"/>
          <w:sz w:val="24"/>
          <w:szCs w:val="24"/>
          <w:u w:val="single"/>
          <w:lang w:val="en-US" w:eastAsia="zh-CN"/>
        </w:rPr>
        <w:t xml:space="preserve">   </w:t>
      </w:r>
      <w:r>
        <w:rPr>
          <w:sz w:val="24"/>
          <w:szCs w:val="24"/>
          <w:u w:val="single"/>
        </w:rPr>
        <w:t>/</w:t>
      </w:r>
      <w:r>
        <w:rPr>
          <w:rFonts w:hint="eastAsia"/>
          <w:sz w:val="24"/>
          <w:szCs w:val="24"/>
          <w:u w:val="single"/>
          <w:lang w:val="en-US" w:eastAsia="zh-CN"/>
        </w:rPr>
        <w:t xml:space="preserve">   </w:t>
      </w:r>
      <w:r>
        <w:rPr>
          <w:sz w:val="24"/>
          <w:szCs w:val="24"/>
        </w:rPr>
        <w:t>元</w:t>
      </w:r>
    </w:p>
    <w:p w14:paraId="677C87D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注：1、审核费将依据认证审核的工作量(人日数)来确定，核算认证审核的工作量(人日数)的方法详见公开文件GPL-09《管理体系认证收费规则》。若影响认证审核的工作量(人日数)的因素发生变化，将导致审核工作量(人日数)增加或减少，具体实施审核的工作量(人日数)见《审核项目发送通知书》,审核费用也将根据审核工作量(人日数)的变化做出调整，双方需签订合同更改补充协议；2、根据认证规则要求，社会责任管理体系(SA8000)初次认证审核前以及再认证审核前，组织应在SAI网站进行社会指纹自我评估，</w:t>
      </w:r>
      <w:r>
        <w:rPr>
          <w:rFonts w:hint="eastAsia"/>
          <w:sz w:val="24"/>
          <w:szCs w:val="24"/>
          <w:lang w:val="en-US" w:eastAsia="zh-CN"/>
        </w:rPr>
        <w:t>相关费用</w:t>
      </w:r>
      <w:r>
        <w:rPr>
          <w:sz w:val="24"/>
          <w:szCs w:val="24"/>
        </w:rPr>
        <w:t>由组织自行承担，不包括在上述费用内。</w:t>
      </w:r>
    </w:p>
    <w:p w14:paraId="0274179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2.初次认证费用中包含：申请费</w:t>
      </w:r>
      <w:r>
        <w:rPr>
          <w:rFonts w:hint="eastAsia"/>
          <w:sz w:val="24"/>
          <w:szCs w:val="24"/>
          <w:u w:val="single"/>
          <w:lang w:val="en-US" w:eastAsia="zh-CN"/>
        </w:rPr>
        <w:t xml:space="preserve">   </w:t>
      </w:r>
      <w:r>
        <w:rPr>
          <w:sz w:val="24"/>
          <w:szCs w:val="24"/>
        </w:rPr>
        <w:t>元/次、审核费(按照认证审核的工作量核算)、审定与注册费</w:t>
      </w:r>
      <w:r>
        <w:rPr>
          <w:rFonts w:hint="eastAsia"/>
          <w:sz w:val="24"/>
          <w:szCs w:val="24"/>
          <w:u w:val="single"/>
          <w:lang w:val="en-US" w:eastAsia="zh-CN"/>
        </w:rPr>
        <w:t xml:space="preserve">   </w:t>
      </w:r>
      <w:r>
        <w:rPr>
          <w:sz w:val="24"/>
          <w:szCs w:val="24"/>
        </w:rPr>
        <w:t>元/体系。保持证书(监督审核)费用中包含：审核费(按照认证审核的工作量核算)、年金</w:t>
      </w:r>
      <w:r>
        <w:rPr>
          <w:rFonts w:hint="eastAsia"/>
          <w:sz w:val="24"/>
          <w:szCs w:val="24"/>
          <w:u w:val="single"/>
          <w:lang w:val="en-US" w:eastAsia="zh-CN"/>
        </w:rPr>
        <w:t xml:space="preserve">   </w:t>
      </w:r>
      <w:r>
        <w:rPr>
          <w:sz w:val="24"/>
          <w:szCs w:val="24"/>
        </w:rPr>
        <w:t>元/体系。再认证费用中包含：审核费(按照认证审核的工作量核算)、审定与注册费</w:t>
      </w:r>
      <w:r>
        <w:rPr>
          <w:rFonts w:hint="eastAsia"/>
          <w:sz w:val="24"/>
          <w:szCs w:val="24"/>
          <w:u w:val="single"/>
          <w:lang w:val="en-US" w:eastAsia="zh-CN"/>
        </w:rPr>
        <w:t xml:space="preserve">   </w:t>
      </w:r>
      <w:r>
        <w:rPr>
          <w:sz w:val="24"/>
          <w:szCs w:val="24"/>
        </w:rPr>
        <w:t>元/体系。</w:t>
      </w:r>
    </w:p>
    <w:p w14:paraId="4419979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3.本合同签订之日起30日内由甲方支付给乙方初次认证/再认证费用的50%,剩余部分的初次认证/再认证费用应在现场审核前一次付清。</w:t>
      </w:r>
    </w:p>
    <w:p w14:paraId="7B2E702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4.保持证书费用由甲方在每次监督审核的45日前向乙方一次付清。</w:t>
      </w:r>
    </w:p>
    <w:p w14:paraId="1ED863A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5.预审核费用应在预审核的45日前，由甲方向乙方一次付清。</w:t>
      </w:r>
    </w:p>
    <w:p w14:paraId="339C9D9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6.副本及子证书费应于证书制作前5日内付清。</w:t>
      </w:r>
    </w:p>
    <w:p w14:paraId="3F0C6B8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7.证书展示框费用，乙方收到甲方支付的该款项后开始制作相应的认证证书展示框及证书副本。</w:t>
      </w:r>
    </w:p>
    <w:p w14:paraId="422A26A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8.乙方派出的审核人员的食宿交通费用根据实际发生金额由甲方实报实销。</w:t>
      </w:r>
    </w:p>
    <w:p w14:paraId="6E21BD8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9.由于甲方原因造成审核人日数或费用的增加，其增加部分应由甲方承担，甲方拒绝承担的，乙方有权中止认证程序；自乙方通知中止之日起满6个月，且双方无法就增加部分达成一致，乙方有权解除本协议。如因乙方原因造成审核人日数或费用的增加，其增加部分应由乙方承担。</w:t>
      </w:r>
    </w:p>
    <w:p w14:paraId="7040629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10.多体系认证时如出现某体系证书不保持的情况，其余体系的费用应调整至满足公司的相关要求。</w:t>
      </w:r>
    </w:p>
    <w:p w14:paraId="6C2970A7">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rFonts w:hint="default" w:eastAsia="宋体"/>
          <w:sz w:val="24"/>
          <w:szCs w:val="24"/>
          <w:lang w:val="en-US" w:eastAsia="zh-CN"/>
        </w:rPr>
      </w:pPr>
      <w:r>
        <w:rPr>
          <w:sz w:val="24"/>
          <w:szCs w:val="24"/>
        </w:rPr>
        <w:t>11.其它要求</w:t>
      </w:r>
      <w:r>
        <w:rPr>
          <w:rFonts w:hint="eastAsia"/>
          <w:sz w:val="24"/>
          <w:szCs w:val="24"/>
          <w:u w:val="single"/>
          <w:lang w:val="en-US" w:eastAsia="zh-CN"/>
        </w:rPr>
        <w:t xml:space="preserve">   /   </w:t>
      </w:r>
      <w:r>
        <w:rPr>
          <w:rFonts w:hint="eastAsia"/>
          <w:sz w:val="24"/>
          <w:szCs w:val="24"/>
          <w:u w:val="none"/>
          <w:lang w:val="en-US" w:eastAsia="zh-CN"/>
        </w:rPr>
        <w:t>。</w:t>
      </w:r>
    </w:p>
    <w:p w14:paraId="5E02137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四.合同双方的权利和义务</w:t>
      </w:r>
    </w:p>
    <w:p w14:paraId="1304B53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1.甲方的权利和义务：</w:t>
      </w:r>
    </w:p>
    <w:p w14:paraId="027141F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1)权利：</w:t>
      </w:r>
    </w:p>
    <w:p w14:paraId="4EBB1F3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a)有权在符合有关法律法规及相关要求的前提下，提出管理体系认证范围的要求(包括产品/服务/活动/场所);</w:t>
      </w:r>
    </w:p>
    <w:p w14:paraId="2B7F1BD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b)有权对乙方在认证服务过程或活动中违规和损害公正性的行为提出申诉或投诉。</w:t>
      </w:r>
    </w:p>
    <w:p w14:paraId="7FACBDB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2)义务：</w:t>
      </w:r>
    </w:p>
    <w:p w14:paraId="2CD74D8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a)第一阶段审核前确保体系有效运行不少于3个月(能源管理体系、或生产植入性医疗器械的申请组织的质量管理体系有效运行不少于6个月),获得认证证书后持续有效运行相应的管理体系。</w:t>
      </w:r>
    </w:p>
    <w:p w14:paraId="3B488F0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b)遵守认证认可相关法律、法规和规章，对市场监督管理总局和地方认证监督等管理部门实施的监督检查予以配合和协助，对有关事项的询问和调查如实提供相关材料和信息(特别是获证之后)。</w:t>
      </w:r>
    </w:p>
    <w:p w14:paraId="4A93AA7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c)接受乙方、认可机构等安排的非例行检查/审核、确认审核、见证评审等，并在检查/审核/评审中给予必要的配合。</w:t>
      </w:r>
    </w:p>
    <w:p w14:paraId="3D4CEA4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d)遵守乙方的有关认证规定</w:t>
      </w:r>
      <w:r>
        <w:rPr>
          <w:rFonts w:hint="eastAsia"/>
          <w:sz w:val="24"/>
          <w:szCs w:val="24"/>
          <w:lang w:eastAsia="zh-CN"/>
        </w:rPr>
        <w:t>，</w:t>
      </w:r>
      <w:r>
        <w:rPr>
          <w:sz w:val="24"/>
          <w:szCs w:val="24"/>
        </w:rPr>
        <w:t>按时交纳和承担各项费用，逾期交费按合同总额每日5‰向乙方支付违约金。</w:t>
      </w:r>
    </w:p>
    <w:p w14:paraId="0B7557C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e)保证提交资料的真实性、合法性及有效性，同时提交的管理体系文件应符合乙方审核的要求，甲方应根据乙方文审意见对体系文件进行修订。</w:t>
      </w:r>
    </w:p>
    <w:p w14:paraId="1332A6B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f)为乙方进入现场审核作出全面合理安排，包括向乙方提供为进行初次认证、监督、再认证审核所需要的文件，审核人员所需进入的场所(保密区域应提前向乙方书面说明)</w:t>
      </w:r>
      <w:r>
        <w:rPr>
          <w:rFonts w:hint="eastAsia"/>
          <w:sz w:val="24"/>
          <w:szCs w:val="24"/>
          <w:lang w:eastAsia="zh-CN"/>
        </w:rPr>
        <w:t>，</w:t>
      </w:r>
      <w:r>
        <w:rPr>
          <w:sz w:val="24"/>
          <w:szCs w:val="24"/>
        </w:rPr>
        <w:t>提供充分的资料证明体系运行的有效性。在认证审核过程中，如必需使用ICT技术(信息和通讯技术，例如拍摄照片、录制音视频、召开电视电话会议、通过远程介入方式访问文件和记录、通过实时监控系统进行观察)才能确保有效实施审核，甲方应提供必要的设备设施、网络、技术人员等，并确保信息和数据的安全和保密。对于社会责任管理体系(SA8000)现场审核，根据SA8000认证规则，审核现场应对工作场所进行拍照，甲方不得拒绝。对于其他管理体系，如因技术、商业保密等原因不允许拍照、录制音视频等，应提前告知乙方。</w:t>
      </w:r>
    </w:p>
    <w:p w14:paraId="1E30F54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g)获得认证证书后，对认证信息的使用应符合以下要求：</w:t>
      </w:r>
    </w:p>
    <w:p w14:paraId="312E7DB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i)在传播媒介(如互联网、宣传册或广告)或其他文件中引用认证状态时，应按乙方公开文件的要求正确使用认证证书、认证标志和有关信息，就获准认证的范围作宣传；</w:t>
      </w:r>
    </w:p>
    <w:p w14:paraId="4FD29A6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ii)不做出或不允许有关于其认证资格的误导性说明；</w:t>
      </w:r>
    </w:p>
    <w:p w14:paraId="4CA51A2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iii)不以或不允许以误导性方式使用认证文件或其任何部分，不得利用管理体系认证证书和相关文字、符号误导公众认为其产品、服务通过认证；</w:t>
      </w:r>
    </w:p>
    <w:p w14:paraId="4AFCC62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iv)证书暂停期间，管理体系认证证书暂时无效，不得使用证书和标志继续宣传认证资格；</w:t>
      </w:r>
    </w:p>
    <w:p w14:paraId="2CF4341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v)证书撤销时，按照乙方撤销通知和公开文件要求，立即停止使用所有引用认证资格的广告材料，并将证书归还乙方；</w:t>
      </w:r>
    </w:p>
    <w:p w14:paraId="63E894B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vi)在认证范围被缩小时，修改所有的广告材料；</w:t>
      </w:r>
    </w:p>
    <w:p w14:paraId="4EDE5BA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vii)不允许在引用管理体系认证资格时，暗示乙方对产品(包括服务)或过程进行了认证；</w:t>
      </w:r>
    </w:p>
    <w:p w14:paraId="7B093B7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viii)不得暗示认证适用于认证范围以外的活动和场所；</w:t>
      </w:r>
    </w:p>
    <w:p w14:paraId="0222EF0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ix)在使用认证资格时，不得使乙方和(或)认证制度声誉受损，失去公众信任；</w:t>
      </w:r>
    </w:p>
    <w:p w14:paraId="06AC2EE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x)对违反以上任一要求引起的一切责任由甲方自行承担，因此给乙方造成损失或影响的，甲方应承担赔偿责任。</w:t>
      </w:r>
    </w:p>
    <w:p w14:paraId="663C8BE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h)证书有效期内，甲方发生以下情况时应及时向乙方进行通报(通报渠道详见公司网站上的公开文件《GPL-13信息通报要求》),包括(但不限于)以下内容：</w:t>
      </w:r>
    </w:p>
    <w:p w14:paraId="641C5E5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法律地位、经营状况、组织状态或所有权的变更；组织、组织结构和管理层(如法人代表、最高管理者等关键的管理、决策或技术人员)的变更；联系地址、注册地址、通讯地址、活动场所、多场所等的变更；行政许可资质的变更、更新、复查换证、到期、注销等情况信息；管理体系覆盖的活动范围和(或)边界的变更；管理体系和重要过程的变更；管理体系文件的变化；适用法律法规及标准的变化；其他与管理体系运行有关的重要信息；生产、销售的产品或提供的服务被质量或市场监督部门认定不合格；发生产品质量安全事故、环境污染事故、安全事故、食品安全事故、信息安全事故、信息技术服务质量事故、与能源有关的重大事故、医疗器械安全事故等事故以及产品召回、发生劳动纠纷、违反劳动法律法规等事件；客户及相关方的重大投诉；消费者投诉信息；有关执法监管部门或消协组织的处罚和通报。</w:t>
      </w:r>
    </w:p>
    <w:p w14:paraId="3D781F5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获得食品安全管理体系和危害分析与关键控制点(HACCP)体系认证的组织除进行上述通报外，还应及时通报以下信息：食品安全管理体系和(或)危害分析与关键控制点(HACCP)体系和过程的重大变更信息；产品工艺环境的变化信息；;所在区域(周围)内发生的有关重大动、植物疫情的信息；官方检查或政府部门组织的市场抽查中被发现有严重食品安全问题的信息；出口的产品因卫生方面的问题被进口国(地区)主管当局通报的；不合格品召回及处理信息等。</w:t>
      </w:r>
    </w:p>
    <w:p w14:paraId="20374B1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iii)组织的能源绩效未达到国家和地方政府发布的单位产品能源消耗限额标准要求或考核为“未完成”等级的；</w:t>
      </w:r>
    </w:p>
    <w:p w14:paraId="7459EE4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iv)获得基于ISO/IEC20000-1的服务管理体系认证的组织除进行上述通报外，每三个月应向乙方通报顾客投诉的相关信息，及时通报服务目录的变化情况。</w:t>
      </w:r>
    </w:p>
    <w:p w14:paraId="573E4B57">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v)获得医疗器械管理体系和社会责任管理体系(SA8000)认证的组织，当监管机构提出要求时，甲方同意乙方将审核报告上传至监管机构。</w:t>
      </w:r>
    </w:p>
    <w:p w14:paraId="42F3D3F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i)接受乙方因甲方相关内容变更后的调查和必要时的追加审核和认证决定，否则因此引起的一切责任由甲方自行承担，因此给乙方造成损失或影响的，甲方应承担赔偿责任。</w:t>
      </w:r>
    </w:p>
    <w:p w14:paraId="54E725B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j)甲方应保证管理体系有关信息的真实性，因隐瞒管理体系覆盖的组织机构、人数、多场所数量等信息导致审核人日不足、多场所抽样量不足、审核结果无效或认证证书失效，由此造成的损失由甲方承担全责，并承担对乙方造成的损失。</w:t>
      </w:r>
    </w:p>
    <w:p w14:paraId="25345A8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k)向乙方申请管理体系认证之日起前一年内，承诺未出现以下任何一种情况：</w:t>
      </w:r>
    </w:p>
    <w:p w14:paraId="509F58D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i)其他认证机构对本组织作出过不推荐认证注册(初审)、不推荐再次认证注册或不推荐继续使用认证证书(监督)的结论；</w:t>
      </w:r>
    </w:p>
    <w:p w14:paraId="26A25C3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ii)其他认证机构对本组织做出过暂停认证证书或撤销认证证书的决定；</w:t>
      </w:r>
    </w:p>
    <w:p w14:paraId="6652DE4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iii)本组织发生严重事件或违法情况，被执法监管部门调查或责令停业整顿；</w:t>
      </w:r>
    </w:p>
    <w:p w14:paraId="3003573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iv)在国家企业信用信息公示系统(</w:t>
      </w:r>
      <w:r>
        <w:rPr>
          <w:sz w:val="24"/>
          <w:szCs w:val="24"/>
        </w:rPr>
        <w:fldChar w:fldCharType="begin"/>
      </w:r>
      <w:r>
        <w:rPr>
          <w:sz w:val="24"/>
          <w:szCs w:val="24"/>
        </w:rPr>
        <w:instrText xml:space="preserve"> HYPERLINK "http://www.gsxt.gov.cn" </w:instrText>
      </w:r>
      <w:r>
        <w:rPr>
          <w:sz w:val="24"/>
          <w:szCs w:val="24"/>
        </w:rPr>
        <w:fldChar w:fldCharType="separate"/>
      </w:r>
      <w:r>
        <w:rPr>
          <w:sz w:val="24"/>
          <w:szCs w:val="24"/>
        </w:rPr>
        <w:t>http://www.gsxt.gov.cn</w:t>
      </w:r>
      <w:r>
        <w:rPr>
          <w:sz w:val="24"/>
          <w:szCs w:val="24"/>
        </w:rPr>
        <w:fldChar w:fldCharType="end"/>
      </w:r>
      <w:r>
        <w:rPr>
          <w:sz w:val="24"/>
          <w:szCs w:val="24"/>
        </w:rPr>
        <w:t>)中，本组织被列入“严重违法企业名单”。</w:t>
      </w:r>
    </w:p>
    <w:p w14:paraId="636D831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如果发生因甲方未如实申报而导致乙方颁发的管理体系认证证书出现无效的情况而造成对甲方的损失时，由甲方自行承担；由此对乙方造成的损失(包括实际经济损失、为补救而产生的额外支出及乙方的名誉损失)则由甲方承担。</w:t>
      </w:r>
    </w:p>
    <w:p w14:paraId="3D6995A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1)对获证组织未按要求通报的处置</w:t>
      </w:r>
    </w:p>
    <w:p w14:paraId="64930AA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i)如果发现获证组织未按要求进行信息通报，将根据需通报信息的内容、性质、严重程度，对获证组织予以书面告诫、对注册资格作出暂停或撤销的处置。</w:t>
      </w:r>
    </w:p>
    <w:p w14:paraId="2A3FD03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当获证组织发生了各类事故、事件、重大投诉、消费者的投诉或在各类监督抽查中存在不合格，如果未在三个工作日内向乙方进行通报，乙方将在获知信息后两个工作日内立即对其注册资格先行办理暂停(情况严重的则直接办理撤销),同时发出书面告知书要求企业对问题事实及后续的行动(包括纠正和纠正措施)及相关部门的后续处置结果(存在时)予以书面说明。获证组织应在接到通知后三个工作日内按照通知要求如实提交相关的资料。如果在接到通知后无充分理由不予配合的，乙方将从第四个工作日起对获证组织的注册资格作出撤销的处置。同时乙方将按照认证信息通报要求向上级主管机关通报；</w:t>
      </w:r>
    </w:p>
    <w:p w14:paraId="56AB44A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i)当获证组织发生了各类事故、事件、重大投诉、消费者的投诉或在各类监督抽查中存在不合格未按上述要求向乙方通报，乙方在后续的例行监督、再认证审核或其他非例行的审核/检查中按规定向获证组织了解本周期是否发生前述事故、事件、投诉、不合格时，获证组织再次未能如实告知，该情况一旦被发现，乙方将根据问题的内容、性质、严重程度，立即对获证组织的注册资格作出暂停或撤销的处置。</w:t>
      </w:r>
    </w:p>
    <w:p w14:paraId="514F541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m)生产、销售的产品或提供的服务被质量或市场监督部门认定不合格的，自国家质检总局发出通报起30日内获证组织应接受监督审核；其他方面的不合格参照执行。</w:t>
      </w:r>
    </w:p>
    <w:p w14:paraId="01A948E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n)现场审核前，甲方应对乙方提交的审核计划进行确认，并对审核过程中审核组执行审核计划的情况进行监督。由于审核计划执行过程出现问题导致审核无效或认证证书失效，由过错方承担法律责任。</w:t>
      </w:r>
    </w:p>
    <w:p w14:paraId="65DD2FF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o)乙方网站</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sz w:val="24"/>
          <w:szCs w:val="24"/>
        </w:rPr>
        <w:t>以及中国国家认证认可监督管理委员会官方网站</w:t>
      </w:r>
      <w:r>
        <w:rPr>
          <w:sz w:val="24"/>
          <w:szCs w:val="24"/>
        </w:rPr>
        <w:fldChar w:fldCharType="begin"/>
      </w:r>
      <w:r>
        <w:rPr>
          <w:sz w:val="24"/>
          <w:szCs w:val="24"/>
        </w:rPr>
        <w:instrText xml:space="preserve"> HYPERLINK "http://www.cnca.gov.cn" </w:instrText>
      </w:r>
      <w:r>
        <w:rPr>
          <w:sz w:val="24"/>
          <w:szCs w:val="24"/>
        </w:rPr>
        <w:fldChar w:fldCharType="separate"/>
      </w:r>
      <w:r>
        <w:rPr>
          <w:sz w:val="24"/>
          <w:szCs w:val="24"/>
        </w:rPr>
        <w:t>http://www.cnca.gov.cn</w:t>
      </w:r>
      <w:r>
        <w:rPr>
          <w:sz w:val="24"/>
          <w:szCs w:val="24"/>
        </w:rPr>
        <w:fldChar w:fldCharType="end"/>
      </w:r>
      <w:r>
        <w:rPr>
          <w:sz w:val="24"/>
          <w:szCs w:val="24"/>
        </w:rPr>
        <w:t>中刊载的与甲方相关信息亦是甲方在本合同履行期间的义务。</w:t>
      </w:r>
    </w:p>
    <w:p w14:paraId="338F7DB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2.乙方的权利和义务</w:t>
      </w:r>
    </w:p>
    <w:p w14:paraId="42C3F5B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1)权利：</w:t>
      </w:r>
    </w:p>
    <w:p w14:paraId="19FFCF3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a)有权依据相关法律法规和现场审核结论，确定甲方认证注册范围；决定是否给予甲方认证注册和颁发证书。</w:t>
      </w:r>
    </w:p>
    <w:p w14:paraId="7898F9C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b)有权依据甲方的违规行为，作出暂停、注销或撤销甲方认证注册资格，收回证书的决定。</w:t>
      </w:r>
    </w:p>
    <w:p w14:paraId="4A26964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c)有权在甲方管理体系出现异常情况时，适时地安排非例行的审核；其时间及费用由双方另行商定。如甲方的产品在产品质量国家监督抽查中被查出不合格时，甲方应在5日内向乙方通报，同时自国家质检总局发出通报起30日内，乙方应对甲方实施监督审核。</w:t>
      </w:r>
    </w:p>
    <w:p w14:paraId="3030415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d)有权根据组织提供或现场审核收集的信息，在证明组织的管理体系严重不满足认证要求后，做出暂停、撤销认证证书的决定。</w:t>
      </w:r>
    </w:p>
    <w:p w14:paraId="4DAB853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e)由于非乙方原因导致本合同不能继续履行或终止履行的，乙方所收取的费用不予退还。但当现场审核结论为不同意推荐认证注册时，应在现场审核结束后30日内退还甲方相应体系的审定与注册费。</w:t>
      </w:r>
    </w:p>
    <w:p w14:paraId="4CF8895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2)义务：</w:t>
      </w:r>
    </w:p>
    <w:p w14:paraId="3083E72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a)严格遵守国家的法律、法规和认可机构的规定。</w:t>
      </w:r>
    </w:p>
    <w:p w14:paraId="397A06FF">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b)按照认证程序、认证所依据的标准及本合同约定，客观公正地为甲方提供认证服务。</w:t>
      </w:r>
    </w:p>
    <w:p w14:paraId="5A60DAF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c)严格保密承诺，不得将甲方在经营、生产、技术、管理等方面的非公开信息以任何方式泄密给第三方。但下列情况除外：</w:t>
      </w:r>
    </w:p>
    <w:p w14:paraId="6FC222B2">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i)甲方已公开的信息；</w:t>
      </w:r>
    </w:p>
    <w:p w14:paraId="23D85B7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ii)得到甲方的书面同意；</w:t>
      </w:r>
    </w:p>
    <w:p w14:paraId="6F37DCF7">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iii)认可机构及监管机构需要时；</w:t>
      </w:r>
    </w:p>
    <w:p w14:paraId="0BAF5E7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iv)应法律要求时。</w:t>
      </w:r>
    </w:p>
    <w:p w14:paraId="51A57B9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除法律禁止外，乙方应将拟提供的信息提前通知甲方。特殊情况下，可以根据甲方要求(如出于安全原因),对乙方公开的甲方的名称、相关规范文件、认证范围和地理位置的公开程度作出限制。</w:t>
      </w:r>
    </w:p>
    <w:p w14:paraId="30EF1F06">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d)负责在有关媒体上发布甲方已获认证注册的信息。</w:t>
      </w:r>
    </w:p>
    <w:p w14:paraId="12BF46F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e)对于获得食品安全管理体系证书的组织，乙方对其颁发的认证证书的有效性负责，获得认证的组织在证书有效期内发生证书覆盖范围内的食品安全事故时，乙方负有相应的责任。</w:t>
      </w:r>
    </w:p>
    <w:p w14:paraId="53BD879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五.合同的生效</w:t>
      </w:r>
    </w:p>
    <w:p w14:paraId="4A8D68B4">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1.本合同一式</w:t>
      </w:r>
      <w:r>
        <w:rPr>
          <w:rFonts w:hint="eastAsia"/>
          <w:sz w:val="24"/>
          <w:szCs w:val="24"/>
          <w:lang w:val="en-US" w:eastAsia="zh-CN"/>
        </w:rPr>
        <w:t>2份</w:t>
      </w:r>
      <w:r>
        <w:rPr>
          <w:sz w:val="24"/>
          <w:szCs w:val="24"/>
        </w:rPr>
        <w:t>，自甲乙双方签字盖章完成签署之日起生效，甲方执1份，乙方执</w:t>
      </w:r>
      <w:r>
        <w:rPr>
          <w:rFonts w:hint="eastAsia"/>
          <w:sz w:val="24"/>
          <w:szCs w:val="24"/>
          <w:lang w:val="en-US" w:eastAsia="zh-CN"/>
        </w:rPr>
        <w:t>1</w:t>
      </w:r>
      <w:r>
        <w:rPr>
          <w:sz w:val="24"/>
          <w:szCs w:val="24"/>
        </w:rPr>
        <w:t>份。</w:t>
      </w:r>
    </w:p>
    <w:p w14:paraId="5FE2D0A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2.本合同执行期间，双方所有的正式信息均应以书面形式文件表达(允许使用传真件、电子邮件)。</w:t>
      </w:r>
    </w:p>
    <w:p w14:paraId="0C02302C">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3.本合同在未签署新的合同前长期有效，但甲方认证证书自然到期且未重新接受审核、撤销等情况除外。</w:t>
      </w:r>
    </w:p>
    <w:p w14:paraId="30D1253E">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六.合同争议的处理</w:t>
      </w:r>
    </w:p>
    <w:p w14:paraId="3BAAF75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因本合同所发生的争议，甲乙双方协商调解。协商调解不成，依法定程序向乙方所在地法院提出诉讼。</w:t>
      </w:r>
    </w:p>
    <w:p w14:paraId="13239E8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七.违约责任</w:t>
      </w:r>
    </w:p>
    <w:p w14:paraId="0626F69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甲乙双方必须认真执行合同，如签订合同后一方不能履行合同时，双方应协商解决。由于终止合同所产生的经济损失由责任方承担。发生不可抗力的情况除外(不可抗力应是法律上认可的)。</w:t>
      </w:r>
    </w:p>
    <w:p w14:paraId="458441D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八.合同更改</w:t>
      </w:r>
    </w:p>
    <w:p w14:paraId="403DA30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在合同有效期内，因合同一方提出变更合同条款时，经双方协商一致，应签署《合同更改补充协议》作为本合同的附件。补充协议中新条款生效后，本合同中与其相抵触的条款失效。</w:t>
      </w:r>
    </w:p>
    <w:p w14:paraId="15A44CB7">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九.通知和送达</w:t>
      </w:r>
    </w:p>
    <w:p w14:paraId="0CEE519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各方同意以本协议载明的通讯地址为有效送达地址，任何一方对上述地址有修改的，应及时通知另一方，否则仍以载明地址为准。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757E7858">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十.其它事宜</w:t>
      </w:r>
    </w:p>
    <w:p w14:paraId="79ECDA2B">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1.甲方须按《管理体系认证申请书》的要求提交资料，乙方对申请书评审通过后方可安排审核。评审中涉及合同有关内容变更时，以双方文字确认为准。</w:t>
      </w:r>
    </w:p>
    <w:p w14:paraId="0F692AE3">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2.再认证前，甲方应重新向乙方提交《管理体系认证申请书》及所要求资料。</w:t>
      </w:r>
    </w:p>
    <w:p w14:paraId="07AE56C9">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3.乙方授权乙方的分支机构</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代表乙方收取认证费用。</w:t>
      </w:r>
    </w:p>
    <w:p w14:paraId="62389861">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4.   本合同未尽事宜，甲乙双方可协商订立补充条款作为本合同的附件。</w:t>
      </w:r>
    </w:p>
    <w:p w14:paraId="741930C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5.是否需要专项增值税票：</w:t>
      </w:r>
      <w:r>
        <w:rPr>
          <w:rFonts w:hint="eastAsia"/>
          <w:sz w:val="24"/>
          <w:szCs w:val="24"/>
          <w:lang w:eastAsia="zh-CN"/>
        </w:rPr>
        <w:t>□</w:t>
      </w:r>
      <w:r>
        <w:rPr>
          <w:sz w:val="24"/>
          <w:szCs w:val="24"/>
        </w:rPr>
        <w:t>否  ☑是</w:t>
      </w:r>
    </w:p>
    <w:p w14:paraId="1749873D">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 xml:space="preserve">是否为一般纳税人： </w:t>
      </w:r>
      <w:r>
        <w:rPr>
          <w:rFonts w:hint="eastAsia"/>
          <w:sz w:val="24"/>
          <w:szCs w:val="24"/>
          <w:lang w:val="en-US" w:eastAsia="zh-CN"/>
        </w:rPr>
        <w:t xml:space="preserve">  </w:t>
      </w:r>
      <w:r>
        <w:rPr>
          <w:sz w:val="24"/>
          <w:szCs w:val="24"/>
        </w:rPr>
        <w:t xml:space="preserve">  </w:t>
      </w:r>
      <w:r>
        <w:rPr>
          <w:rFonts w:hint="eastAsia"/>
          <w:sz w:val="24"/>
          <w:szCs w:val="24"/>
          <w:lang w:eastAsia="zh-CN"/>
        </w:rPr>
        <w:t>□</w:t>
      </w:r>
      <w:r>
        <w:rPr>
          <w:sz w:val="24"/>
          <w:szCs w:val="24"/>
        </w:rPr>
        <w:t>否</w:t>
      </w:r>
      <w:r>
        <w:rPr>
          <w:rFonts w:hint="eastAsia"/>
          <w:sz w:val="24"/>
          <w:szCs w:val="24"/>
          <w:lang w:val="en-US" w:eastAsia="zh-CN"/>
        </w:rPr>
        <w:t xml:space="preserve">  </w:t>
      </w:r>
      <w:r>
        <w:rPr>
          <w:sz w:val="24"/>
          <w:szCs w:val="24"/>
        </w:rPr>
        <w:t>☑是，请提交增值税一般纳税人资格认定通知书及以下信息：</w:t>
      </w:r>
    </w:p>
    <w:p w14:paraId="3DB78B80">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纳税人名称：</w:t>
      </w:r>
      <w:r>
        <w:rPr>
          <w:rFonts w:hint="eastAsia"/>
          <w:sz w:val="24"/>
          <w:szCs w:val="24"/>
          <w:lang w:val="en-US" w:eastAsia="zh-CN"/>
        </w:rPr>
        <w:t xml:space="preserve">                    </w:t>
      </w:r>
      <w:r>
        <w:rPr>
          <w:rFonts w:hint="eastAsia"/>
          <w:sz w:val="24"/>
          <w:szCs w:val="24"/>
          <w:lang w:eastAsia="zh-CN"/>
        </w:rPr>
        <w:t>；</w:t>
      </w:r>
      <w:r>
        <w:rPr>
          <w:sz w:val="24"/>
          <w:szCs w:val="24"/>
        </w:rPr>
        <w:t xml:space="preserve">纳税人识别号： </w:t>
      </w:r>
      <w:r>
        <w:rPr>
          <w:rFonts w:hint="eastAsia"/>
          <w:sz w:val="24"/>
          <w:szCs w:val="24"/>
          <w:lang w:val="en-US" w:eastAsia="zh-CN"/>
        </w:rPr>
        <w:t xml:space="preserve">             </w:t>
      </w:r>
      <w:r>
        <w:rPr>
          <w:sz w:val="24"/>
          <w:szCs w:val="24"/>
        </w:rPr>
        <w:t xml:space="preserve">  </w:t>
      </w:r>
    </w:p>
    <w:p w14:paraId="689532DA">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 xml:space="preserve">电话：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eastAsia="zh-CN"/>
        </w:rPr>
        <w:t>；</w:t>
      </w:r>
      <w:r>
        <w:rPr>
          <w:sz w:val="24"/>
          <w:szCs w:val="24"/>
        </w:rPr>
        <w:t xml:space="preserve">地址： </w:t>
      </w:r>
      <w:r>
        <w:rPr>
          <w:rFonts w:hint="eastAsia"/>
          <w:sz w:val="24"/>
          <w:szCs w:val="24"/>
          <w:lang w:val="en-US" w:eastAsia="zh-CN"/>
        </w:rPr>
        <w:t xml:space="preserve">                      </w:t>
      </w:r>
      <w:r>
        <w:rPr>
          <w:sz w:val="24"/>
          <w:szCs w:val="24"/>
        </w:rPr>
        <w:t xml:space="preserve"> </w:t>
      </w:r>
    </w:p>
    <w:p w14:paraId="59E50755">
      <w:pPr>
        <w:pStyle w:val="6"/>
        <w:keepNext w:val="0"/>
        <w:keepLines w:val="0"/>
        <w:pageBreakBefore w:val="0"/>
        <w:widowControl/>
        <w:kinsoku/>
        <w:wordWrap/>
        <w:overflowPunct/>
        <w:topLinePunct w:val="0"/>
        <w:autoSpaceDE w:val="0"/>
        <w:autoSpaceDN w:val="0"/>
        <w:bidi w:val="0"/>
        <w:adjustRightInd w:val="0"/>
        <w:snapToGrid w:val="0"/>
        <w:spacing w:after="0" w:line="360" w:lineRule="auto"/>
        <w:ind w:left="0" w:leftChars="0" w:firstLine="480" w:firstLineChars="200"/>
        <w:jc w:val="both"/>
        <w:textAlignment w:val="baseline"/>
        <w:rPr>
          <w:sz w:val="24"/>
          <w:szCs w:val="24"/>
        </w:rPr>
      </w:pPr>
      <w:r>
        <w:rPr>
          <w:sz w:val="24"/>
          <w:szCs w:val="24"/>
        </w:rPr>
        <w:t>开户行名称：</w:t>
      </w:r>
      <w:r>
        <w:rPr>
          <w:rFonts w:hint="eastAsia"/>
          <w:sz w:val="24"/>
          <w:szCs w:val="24"/>
          <w:lang w:val="en-US" w:eastAsia="zh-CN"/>
        </w:rPr>
        <w:t xml:space="preserve">                    </w:t>
      </w:r>
      <w:r>
        <w:rPr>
          <w:sz w:val="24"/>
          <w:szCs w:val="24"/>
        </w:rPr>
        <w:t xml:space="preserve">；账号：   </w:t>
      </w:r>
      <w:r>
        <w:rPr>
          <w:rFonts w:hint="eastAsia"/>
          <w:sz w:val="24"/>
          <w:szCs w:val="24"/>
          <w:lang w:val="en-US" w:eastAsia="zh-CN"/>
        </w:rPr>
        <w:t xml:space="preserve">           </w:t>
      </w:r>
      <w:r>
        <w:rPr>
          <w:sz w:val="24"/>
          <w:szCs w:val="24"/>
        </w:rPr>
        <w:t xml:space="preserve">    </w:t>
      </w:r>
    </w:p>
    <w:p w14:paraId="0491DC4B">
      <w:pPr>
        <w:keepNext w:val="0"/>
        <w:keepLines w:val="0"/>
        <w:pageBreakBefore w:val="0"/>
        <w:kinsoku/>
        <w:wordWrap/>
        <w:overflowPunct/>
        <w:topLinePunct w:val="0"/>
        <w:bidi w:val="0"/>
        <w:ind w:left="0" w:leftChars="0"/>
        <w:rPr>
          <w:sz w:val="24"/>
          <w:szCs w:val="24"/>
        </w:rPr>
      </w:pPr>
    </w:p>
    <w:p w14:paraId="072F9919">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委托方(甲方)</w:t>
      </w:r>
      <w:r>
        <w:rPr>
          <w:rFonts w:hint="eastAsia"/>
          <w:sz w:val="24"/>
          <w:szCs w:val="24"/>
          <w:lang w:eastAsia="zh-CN"/>
        </w:rPr>
        <w:t>：</w:t>
      </w:r>
      <w:r>
        <w:rPr>
          <w:sz w:val="24"/>
          <w:szCs w:val="24"/>
        </w:rPr>
        <w:t xml:space="preserve">                 </w:t>
      </w:r>
    </w:p>
    <w:p w14:paraId="30165498">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通讯地址</w:t>
      </w:r>
      <w:r>
        <w:rPr>
          <w:rFonts w:hint="eastAsia"/>
          <w:sz w:val="24"/>
          <w:szCs w:val="24"/>
          <w:lang w:eastAsia="zh-CN"/>
        </w:rPr>
        <w:t>：</w:t>
      </w:r>
      <w:r>
        <w:rPr>
          <w:sz w:val="24"/>
          <w:szCs w:val="24"/>
        </w:rPr>
        <w:t xml:space="preserve"> </w:t>
      </w:r>
      <w:r>
        <w:rPr>
          <w:rFonts w:hint="eastAsia"/>
          <w:sz w:val="24"/>
          <w:szCs w:val="24"/>
          <w:lang w:val="en-US" w:eastAsia="zh-CN"/>
        </w:rPr>
        <w:t xml:space="preserve">              </w:t>
      </w:r>
      <w:r>
        <w:rPr>
          <w:sz w:val="24"/>
          <w:szCs w:val="24"/>
        </w:rPr>
        <w:t xml:space="preserve"> 邮编：      </w:t>
      </w:r>
    </w:p>
    <w:p w14:paraId="4FD38C74">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联 系 人 ：       </w:t>
      </w:r>
      <w:r>
        <w:rPr>
          <w:rFonts w:hint="eastAsia"/>
          <w:sz w:val="24"/>
          <w:szCs w:val="24"/>
          <w:lang w:val="en-US" w:eastAsia="zh-CN"/>
        </w:rPr>
        <w:t xml:space="preserve">    </w:t>
      </w:r>
      <w:r>
        <w:rPr>
          <w:sz w:val="24"/>
          <w:szCs w:val="24"/>
        </w:rPr>
        <w:t xml:space="preserve">    电话：                手机：              </w:t>
      </w:r>
    </w:p>
    <w:p w14:paraId="6F2760F0">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传真：                    </w:t>
      </w:r>
      <w:r>
        <w:rPr>
          <w:sz w:val="24"/>
          <w:szCs w:val="24"/>
        </w:rPr>
        <w:fldChar w:fldCharType="begin"/>
      </w:r>
      <w:r>
        <w:rPr>
          <w:sz w:val="24"/>
          <w:szCs w:val="24"/>
        </w:rPr>
        <w:instrText xml:space="preserve"> HYPERLINK "http://E-mail:" </w:instrText>
      </w:r>
      <w:r>
        <w:rPr>
          <w:sz w:val="24"/>
          <w:szCs w:val="24"/>
        </w:rPr>
        <w:fldChar w:fldCharType="separate"/>
      </w:r>
      <w:r>
        <w:rPr>
          <w:sz w:val="24"/>
          <w:szCs w:val="24"/>
        </w:rPr>
        <w:t>http://               E-mail:</w:t>
      </w:r>
      <w:r>
        <w:rPr>
          <w:sz w:val="24"/>
          <w:szCs w:val="24"/>
        </w:rPr>
        <w:fldChar w:fldCharType="end"/>
      </w:r>
      <w:r>
        <w:rPr>
          <w:sz w:val="24"/>
          <w:szCs w:val="24"/>
        </w:rPr>
        <w:t xml:space="preserve">                                          </w:t>
      </w:r>
    </w:p>
    <w:p w14:paraId="2B8C83CB">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开户银行：                       开户银行账号：                 </w:t>
      </w:r>
    </w:p>
    <w:p w14:paraId="7647AE1C">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甲方法定代表人或委托人：         单位盖章：                            </w:t>
      </w:r>
    </w:p>
    <w:p w14:paraId="3D29591E">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rFonts w:hint="eastAsia"/>
          <w:sz w:val="24"/>
          <w:szCs w:val="24"/>
          <w:lang w:val="en-US" w:eastAsia="zh-CN"/>
        </w:rPr>
      </w:pPr>
      <w:r>
        <w:rPr>
          <w:sz w:val="24"/>
          <w:szCs w:val="24"/>
        </w:rPr>
        <w:t xml:space="preserve">日期：  </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 xml:space="preserve"> 月</w:t>
      </w:r>
      <w:r>
        <w:rPr>
          <w:rFonts w:hint="eastAsia"/>
          <w:sz w:val="24"/>
          <w:szCs w:val="24"/>
          <w:lang w:val="en-US" w:eastAsia="zh-CN"/>
        </w:rPr>
        <w:t xml:space="preserve">      日</w:t>
      </w:r>
    </w:p>
    <w:p w14:paraId="607BEFF6">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rFonts w:hint="default"/>
          <w:sz w:val="24"/>
          <w:szCs w:val="24"/>
          <w:lang w:val="en-US" w:eastAsia="zh-CN"/>
        </w:rPr>
      </w:pPr>
    </w:p>
    <w:p w14:paraId="76C579B3">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审核方(乙方):</w:t>
      </w:r>
    </w:p>
    <w:p w14:paraId="188757AA">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rFonts w:hint="eastAsia"/>
          <w:sz w:val="24"/>
          <w:szCs w:val="24"/>
          <w:lang w:val="en-US" w:eastAsia="zh-CN"/>
        </w:rPr>
        <w:t>通讯</w:t>
      </w:r>
      <w:r>
        <w:rPr>
          <w:sz w:val="24"/>
          <w:szCs w:val="24"/>
        </w:rPr>
        <w:t>地址：</w:t>
      </w:r>
      <w:r>
        <w:rPr>
          <w:rFonts w:hint="eastAsia"/>
          <w:sz w:val="24"/>
          <w:szCs w:val="24"/>
          <w:lang w:val="en-US" w:eastAsia="zh-CN"/>
        </w:rPr>
        <w:t xml:space="preserve">                 </w:t>
      </w:r>
      <w:r>
        <w:rPr>
          <w:sz w:val="24"/>
          <w:szCs w:val="24"/>
        </w:rPr>
        <w:t>邮编：</w:t>
      </w:r>
      <w:r>
        <w:rPr>
          <w:sz w:val="24"/>
          <w:szCs w:val="24"/>
        </w:rPr>
        <w:fldChar w:fldCharType="begin"/>
      </w:r>
      <w:r>
        <w:rPr>
          <w:sz w:val="24"/>
          <w:szCs w:val="24"/>
        </w:rPr>
        <w:instrText xml:space="preserve"> HYPERLINK "http://www.bcc.com.cnE-mail:post@bcc.com.cn" </w:instrText>
      </w:r>
      <w:r>
        <w:rPr>
          <w:sz w:val="24"/>
          <w:szCs w:val="24"/>
        </w:rPr>
        <w:fldChar w:fldCharType="separate"/>
      </w:r>
      <w:r>
        <w:rPr>
          <w:sz w:val="24"/>
          <w:szCs w:val="24"/>
        </w:rPr>
        <w:t xml:space="preserve">        </w:t>
      </w:r>
      <w:r>
        <w:rPr>
          <w:rFonts w:hint="eastAsia"/>
          <w:sz w:val="24"/>
          <w:szCs w:val="24"/>
          <w:lang w:val="en-US" w:eastAsia="zh-CN"/>
        </w:rPr>
        <w:t xml:space="preserve">    </w:t>
      </w:r>
      <w:r>
        <w:rPr>
          <w:sz w:val="24"/>
          <w:szCs w:val="24"/>
        </w:rPr>
        <w:t xml:space="preserve">  </w:t>
      </w:r>
      <w:r>
        <w:rPr>
          <w:sz w:val="24"/>
          <w:szCs w:val="24"/>
        </w:rPr>
        <w:fldChar w:fldCharType="end"/>
      </w:r>
    </w:p>
    <w:p w14:paraId="5FCCFAC1">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联 系 人 ：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电话：                手机：              </w:t>
      </w:r>
    </w:p>
    <w:p w14:paraId="2F6A2A47">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传真：                   </w:t>
      </w:r>
      <w:r>
        <w:rPr>
          <w:rFonts w:hint="eastAsia"/>
          <w:sz w:val="24"/>
          <w:szCs w:val="24"/>
          <w:lang w:val="en-US" w:eastAsia="zh-CN"/>
        </w:rPr>
        <w:t xml:space="preserve"> </w:t>
      </w:r>
      <w:r>
        <w:rPr>
          <w:sz w:val="24"/>
          <w:szCs w:val="24"/>
        </w:rPr>
        <w:t xml:space="preserve"> </w:t>
      </w:r>
      <w:r>
        <w:rPr>
          <w:sz w:val="24"/>
          <w:szCs w:val="24"/>
        </w:rPr>
        <w:fldChar w:fldCharType="begin"/>
      </w:r>
      <w:r>
        <w:rPr>
          <w:sz w:val="24"/>
          <w:szCs w:val="24"/>
        </w:rPr>
        <w:instrText xml:space="preserve"> HYPERLINK "http://E-mail:" </w:instrText>
      </w:r>
      <w:r>
        <w:rPr>
          <w:sz w:val="24"/>
          <w:szCs w:val="24"/>
        </w:rPr>
        <w:fldChar w:fldCharType="separate"/>
      </w:r>
      <w:r>
        <w:rPr>
          <w:sz w:val="24"/>
          <w:szCs w:val="24"/>
        </w:rPr>
        <w:t>http://               E-mail:</w:t>
      </w:r>
      <w:r>
        <w:rPr>
          <w:sz w:val="24"/>
          <w:szCs w:val="24"/>
        </w:rPr>
        <w:fldChar w:fldCharType="end"/>
      </w:r>
      <w:r>
        <w:rPr>
          <w:sz w:val="24"/>
          <w:szCs w:val="24"/>
        </w:rPr>
        <w:t xml:space="preserve">                                          </w:t>
      </w:r>
    </w:p>
    <w:p w14:paraId="5C68D0AC">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开户银行：                       开户银行账号：                 </w:t>
      </w:r>
    </w:p>
    <w:p w14:paraId="15D4EAE1">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sz w:val="24"/>
          <w:szCs w:val="24"/>
        </w:rPr>
      </w:pPr>
      <w:r>
        <w:rPr>
          <w:sz w:val="24"/>
          <w:szCs w:val="24"/>
        </w:rPr>
        <w:t xml:space="preserve">乙方法定代表人或授权人：         单位盖章：                       </w:t>
      </w:r>
    </w:p>
    <w:p w14:paraId="7BD9607C">
      <w:pPr>
        <w:pStyle w:val="6"/>
        <w:keepNext w:val="0"/>
        <w:keepLines w:val="0"/>
        <w:pageBreakBefore w:val="0"/>
        <w:widowControl/>
        <w:kinsoku/>
        <w:wordWrap/>
        <w:overflowPunct/>
        <w:topLinePunct w:val="0"/>
        <w:autoSpaceDE w:val="0"/>
        <w:autoSpaceDN w:val="0"/>
        <w:bidi w:val="0"/>
        <w:adjustRightInd w:val="0"/>
        <w:snapToGrid w:val="0"/>
        <w:spacing w:after="0" w:line="440" w:lineRule="exact"/>
        <w:ind w:left="0" w:leftChars="0" w:firstLine="480" w:firstLineChars="200"/>
        <w:jc w:val="both"/>
        <w:textAlignment w:val="baseline"/>
        <w:rPr>
          <w:rFonts w:hint="eastAsia"/>
          <w:color w:val="auto"/>
          <w:sz w:val="28"/>
          <w:szCs w:val="28"/>
          <w:highlight w:val="none"/>
        </w:rPr>
      </w:pPr>
      <w:r>
        <w:rPr>
          <w:sz w:val="24"/>
          <w:szCs w:val="24"/>
        </w:rPr>
        <w:t xml:space="preserve">日期：  </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 xml:space="preserve"> 月</w:t>
      </w:r>
      <w:r>
        <w:rPr>
          <w:rFonts w:hint="eastAsia"/>
          <w:sz w:val="24"/>
          <w:szCs w:val="24"/>
          <w:lang w:val="en-US" w:eastAsia="zh-CN"/>
        </w:rPr>
        <w:t xml:space="preserve">      日</w:t>
      </w:r>
    </w:p>
    <w:p w14:paraId="49F65EC0">
      <w:pPr>
        <w:jc w:val="left"/>
        <w:rPr>
          <w:rFonts w:hint="eastAsia"/>
          <w:color w:val="auto"/>
          <w:sz w:val="28"/>
          <w:szCs w:val="28"/>
          <w:highlight w:val="none"/>
        </w:rPr>
        <w:sectPr>
          <w:pgSz w:w="11906" w:h="16838"/>
          <w:pgMar w:top="1440" w:right="1800" w:bottom="1440" w:left="1800" w:header="851" w:footer="992" w:gutter="0"/>
          <w:cols w:space="720" w:num="1"/>
          <w:docGrid w:type="lines" w:linePitch="312" w:charSpace="0"/>
        </w:sectPr>
      </w:pPr>
    </w:p>
    <w:p w14:paraId="715F193C">
      <w:pPr>
        <w:pStyle w:val="2"/>
        <w:spacing w:before="0" w:after="0" w:line="660" w:lineRule="exact"/>
        <w:jc w:val="center"/>
        <w:rPr>
          <w:rFonts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w:t>
      </w:r>
      <w:r>
        <w:rPr>
          <w:rFonts w:hint="eastAsia" w:ascii="方正小标宋简体" w:hAnsi="仿宋_GB2312" w:eastAsia="方正小标宋简体"/>
          <w:b w:val="0"/>
          <w:bCs/>
          <w:color w:val="auto"/>
          <w:szCs w:val="44"/>
          <w:highlight w:val="none"/>
          <w:lang w:val="en-US" w:eastAsia="zh-CN"/>
        </w:rPr>
        <w:t>三</w:t>
      </w:r>
      <w:r>
        <w:rPr>
          <w:rFonts w:hint="eastAsia" w:ascii="方正小标宋简体" w:hAnsi="仿宋_GB2312" w:eastAsia="方正小标宋简体"/>
          <w:b w:val="0"/>
          <w:bCs/>
          <w:color w:val="auto"/>
          <w:szCs w:val="44"/>
          <w:highlight w:val="none"/>
        </w:rPr>
        <w:t>章  谈判响应文件格式</w:t>
      </w:r>
      <w:bookmarkEnd w:id="16"/>
      <w:bookmarkEnd w:id="17"/>
      <w:bookmarkEnd w:id="18"/>
      <w:bookmarkEnd w:id="19"/>
    </w:p>
    <w:p w14:paraId="2BE88D21">
      <w:pPr>
        <w:spacing w:line="360" w:lineRule="auto"/>
        <w:ind w:firstLine="900" w:firstLineChars="249"/>
        <w:rPr>
          <w:rFonts w:ascii="仿宋_GB2312" w:eastAsia="仿宋_GB2312"/>
          <w:b/>
          <w:bCs/>
          <w:color w:val="auto"/>
          <w:sz w:val="36"/>
          <w:szCs w:val="36"/>
          <w:highlight w:val="none"/>
          <w:u w:val="single"/>
        </w:rPr>
      </w:pPr>
    </w:p>
    <w:p w14:paraId="50FA83D7">
      <w:pPr>
        <w:spacing w:line="360" w:lineRule="auto"/>
        <w:ind w:firstLine="900" w:firstLineChars="249"/>
        <w:rPr>
          <w:rFonts w:ascii="仿宋_GB2312" w:eastAsia="仿宋_GB2312"/>
          <w:b/>
          <w:bCs/>
          <w:color w:val="auto"/>
          <w:sz w:val="36"/>
          <w:szCs w:val="36"/>
          <w:highlight w:val="none"/>
          <w:u w:val="single"/>
        </w:rPr>
      </w:pPr>
    </w:p>
    <w:p w14:paraId="0127BB7E">
      <w:pPr>
        <w:spacing w:line="360" w:lineRule="auto"/>
        <w:ind w:firstLine="1803" w:firstLineChars="499"/>
        <w:rPr>
          <w:rFonts w:ascii="仿宋_GB2312" w:eastAsia="仿宋_GB2312"/>
          <w:b/>
          <w:bCs/>
          <w:strike/>
          <w:color w:val="auto"/>
          <w:sz w:val="36"/>
          <w:szCs w:val="36"/>
          <w:highlight w:val="none"/>
        </w:rPr>
      </w:pPr>
      <w:r>
        <w:rPr>
          <w:rFonts w:hint="eastAsia" w:ascii="仿宋_GB2312" w:eastAsia="仿宋_GB2312"/>
          <w:b/>
          <w:bCs/>
          <w:color w:val="auto"/>
          <w:sz w:val="36"/>
          <w:szCs w:val="36"/>
          <w:highlight w:val="none"/>
          <w:u w:val="single"/>
        </w:rPr>
        <w:t xml:space="preserve">                      </w:t>
      </w:r>
      <w:bookmarkStart w:id="23" w:name="_Toc256691561"/>
      <w:bookmarkStart w:id="24" w:name="_Toc256695437"/>
      <w:r>
        <w:rPr>
          <w:rFonts w:hint="eastAsia" w:ascii="仿宋_GB2312" w:eastAsia="仿宋_GB2312"/>
          <w:b/>
          <w:bCs/>
          <w:color w:val="auto"/>
          <w:sz w:val="36"/>
          <w:szCs w:val="36"/>
          <w:highlight w:val="none"/>
        </w:rPr>
        <w:t>(项目名称)</w:t>
      </w:r>
      <w:bookmarkEnd w:id="23"/>
      <w:bookmarkEnd w:id="24"/>
    </w:p>
    <w:p w14:paraId="5388D82F">
      <w:pPr>
        <w:spacing w:line="360" w:lineRule="auto"/>
        <w:jc w:val="center"/>
        <w:rPr>
          <w:rFonts w:ascii="仿宋_GB2312" w:hAnsi="Cambria" w:eastAsia="仿宋_GB2312"/>
          <w:color w:val="auto"/>
          <w:spacing w:val="-20"/>
          <w:sz w:val="52"/>
          <w:szCs w:val="52"/>
          <w:highlight w:val="none"/>
        </w:rPr>
      </w:pPr>
      <w:r>
        <w:rPr>
          <w:rFonts w:hint="eastAsia" w:ascii="仿宋_GB2312" w:hAnsi="Cambria" w:eastAsia="仿宋_GB2312"/>
          <w:color w:val="auto"/>
          <w:spacing w:val="-20"/>
          <w:sz w:val="52"/>
          <w:szCs w:val="52"/>
          <w:highlight w:val="none"/>
        </w:rPr>
        <w:t xml:space="preserve">  </w:t>
      </w:r>
    </w:p>
    <w:p w14:paraId="061D1BC4">
      <w:pPr>
        <w:jc w:val="center"/>
        <w:rPr>
          <w:rFonts w:ascii="仿宋_GB2312" w:hAnsi="Cambria" w:eastAsia="仿宋_GB2312"/>
          <w:b/>
          <w:color w:val="auto"/>
          <w:spacing w:val="-20"/>
          <w:sz w:val="52"/>
          <w:szCs w:val="52"/>
          <w:highlight w:val="none"/>
        </w:rPr>
      </w:pPr>
      <w:bookmarkStart w:id="25" w:name="_Toc256695438"/>
      <w:bookmarkStart w:id="26" w:name="_Toc256691562"/>
      <w:r>
        <w:rPr>
          <w:rFonts w:hint="eastAsia" w:ascii="仿宋_GB2312" w:hAnsi="Cambria" w:eastAsia="仿宋_GB2312"/>
          <w:b/>
          <w:color w:val="auto"/>
          <w:spacing w:val="-20"/>
          <w:sz w:val="52"/>
          <w:szCs w:val="52"/>
          <w:highlight w:val="none"/>
        </w:rPr>
        <w:t>谈 判 响 应 文 件</w:t>
      </w:r>
      <w:bookmarkEnd w:id="25"/>
      <w:bookmarkEnd w:id="26"/>
    </w:p>
    <w:p w14:paraId="4BD7AD37">
      <w:pPr>
        <w:jc w:val="center"/>
        <w:rPr>
          <w:rFonts w:ascii="仿宋_GB2312" w:eastAsia="仿宋_GB2312"/>
          <w:color w:val="auto"/>
          <w:sz w:val="32"/>
          <w:szCs w:val="32"/>
          <w:highlight w:val="none"/>
        </w:rPr>
      </w:pPr>
    </w:p>
    <w:p w14:paraId="0080E01E">
      <w:pPr>
        <w:jc w:val="center"/>
        <w:rPr>
          <w:rFonts w:ascii="仿宋_GB2312" w:hAnsi="宋体" w:eastAsia="仿宋_GB2312"/>
          <w:color w:val="auto"/>
          <w:sz w:val="32"/>
          <w:szCs w:val="32"/>
          <w:highlight w:val="none"/>
        </w:rPr>
      </w:pPr>
      <w:bookmarkStart w:id="27" w:name="_Toc256691563"/>
      <w:bookmarkStart w:id="28" w:name="_Toc256695439"/>
      <w:r>
        <w:rPr>
          <w:rFonts w:hint="eastAsia" w:ascii="仿宋_GB2312" w:hAnsi="宋体" w:eastAsia="仿宋_GB2312"/>
          <w:color w:val="auto"/>
          <w:sz w:val="32"/>
          <w:szCs w:val="32"/>
          <w:highlight w:val="none"/>
        </w:rPr>
        <w:t>项目编号：(         )</w:t>
      </w:r>
      <w:bookmarkEnd w:id="27"/>
      <w:bookmarkEnd w:id="28"/>
    </w:p>
    <w:p w14:paraId="5FAF0F75">
      <w:pPr>
        <w:jc w:val="center"/>
        <w:rPr>
          <w:rFonts w:ascii="仿宋_GB2312" w:eastAsia="仿宋_GB2312"/>
          <w:color w:val="auto"/>
          <w:sz w:val="52"/>
          <w:szCs w:val="52"/>
          <w:highlight w:val="none"/>
        </w:rPr>
      </w:pPr>
    </w:p>
    <w:p w14:paraId="141B0AD0">
      <w:pPr>
        <w:jc w:val="center"/>
        <w:rPr>
          <w:rFonts w:ascii="仿宋_GB2312" w:eastAsia="仿宋_GB2312"/>
          <w:color w:val="auto"/>
          <w:sz w:val="52"/>
          <w:szCs w:val="52"/>
          <w:highlight w:val="none"/>
        </w:rPr>
      </w:pPr>
    </w:p>
    <w:p w14:paraId="6659A1CE">
      <w:pPr>
        <w:rPr>
          <w:rFonts w:ascii="仿宋_GB2312" w:eastAsia="仿宋_GB2312"/>
          <w:color w:val="auto"/>
          <w:highlight w:val="none"/>
          <w:u w:val="single"/>
        </w:rPr>
      </w:pPr>
    </w:p>
    <w:p w14:paraId="3BC76107">
      <w:pPr>
        <w:rPr>
          <w:rFonts w:ascii="仿宋_GB2312" w:eastAsia="仿宋_GB2312"/>
          <w:color w:val="auto"/>
          <w:highlight w:val="none"/>
          <w:u w:val="single"/>
        </w:rPr>
      </w:pPr>
    </w:p>
    <w:p w14:paraId="545D8FC5">
      <w:pPr>
        <w:rPr>
          <w:rFonts w:ascii="仿宋_GB2312" w:eastAsia="仿宋_GB2312"/>
          <w:color w:val="auto"/>
          <w:highlight w:val="none"/>
          <w:u w:val="single"/>
        </w:rPr>
      </w:pPr>
    </w:p>
    <w:p w14:paraId="23B3C0B5">
      <w:pPr>
        <w:rPr>
          <w:rFonts w:ascii="仿宋_GB2312" w:eastAsia="仿宋_GB2312"/>
          <w:color w:val="auto"/>
          <w:highlight w:val="none"/>
          <w:u w:val="single"/>
        </w:rPr>
      </w:pPr>
    </w:p>
    <w:p w14:paraId="102A3B88">
      <w:pPr>
        <w:rPr>
          <w:rFonts w:ascii="仿宋_GB2312" w:eastAsia="仿宋_GB2312"/>
          <w:color w:val="auto"/>
          <w:highlight w:val="none"/>
          <w:u w:val="single"/>
        </w:rPr>
      </w:pPr>
    </w:p>
    <w:p w14:paraId="73D09D62">
      <w:pPr>
        <w:rPr>
          <w:rFonts w:ascii="仿宋_GB2312" w:eastAsia="仿宋_GB2312"/>
          <w:color w:val="auto"/>
          <w:highlight w:val="none"/>
          <w:u w:val="single"/>
        </w:rPr>
      </w:pPr>
    </w:p>
    <w:p w14:paraId="49A50F9E">
      <w:pPr>
        <w:jc w:val="center"/>
        <w:rPr>
          <w:rFonts w:ascii="仿宋_GB2312" w:eastAsia="仿宋_GB2312"/>
          <w:b/>
          <w:color w:val="auto"/>
          <w:sz w:val="32"/>
          <w:szCs w:val="32"/>
          <w:highlight w:val="none"/>
          <w:u w:val="single"/>
        </w:rPr>
      </w:pPr>
      <w:bookmarkStart w:id="29" w:name="_Toc256695440"/>
      <w:bookmarkStart w:id="30" w:name="_Toc256691564"/>
      <w:r>
        <w:rPr>
          <w:rFonts w:hint="eastAsia" w:ascii="仿宋_GB2312" w:eastAsia="仿宋_GB2312"/>
          <w:b/>
          <w:color w:val="auto"/>
          <w:sz w:val="32"/>
          <w:szCs w:val="32"/>
          <w:highlight w:val="none"/>
        </w:rPr>
        <w:t xml:space="preserve">    响应人：</w:t>
      </w:r>
      <w:bookmarkEnd w:id="29"/>
      <w:bookmarkEnd w:id="30"/>
      <w:r>
        <w:rPr>
          <w:rFonts w:hint="eastAsia" w:ascii="仿宋_GB2312" w:eastAsia="仿宋_GB2312"/>
          <w:b/>
          <w:color w:val="auto"/>
          <w:sz w:val="32"/>
          <w:szCs w:val="32"/>
          <w:highlight w:val="none"/>
          <w:u w:val="single"/>
        </w:rPr>
        <w:t xml:space="preserve">             （盖单位章）</w:t>
      </w:r>
    </w:p>
    <w:p w14:paraId="2C9B42EB">
      <w:pPr>
        <w:jc w:val="cente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 xml:space="preserve"> 法定代表人</w:t>
      </w:r>
      <w:r>
        <w:rPr>
          <w:rFonts w:hint="eastAsia" w:ascii="仿宋_GB2312" w:eastAsia="仿宋_GB2312"/>
          <w:b/>
          <w:color w:val="auto"/>
          <w:sz w:val="32"/>
          <w:szCs w:val="32"/>
          <w:highlight w:val="none"/>
          <w:u w:val="single"/>
        </w:rPr>
        <w:t>：              （签字）</w:t>
      </w:r>
    </w:p>
    <w:p w14:paraId="219552E9">
      <w:pPr>
        <w:ind w:firstLine="1606" w:firstLineChars="500"/>
        <w:rPr>
          <w:rFonts w:ascii="仿宋_GB2312" w:eastAsia="仿宋_GB2312"/>
          <w:b/>
          <w:color w:val="auto"/>
          <w:sz w:val="32"/>
          <w:szCs w:val="32"/>
          <w:highlight w:val="none"/>
        </w:rPr>
      </w:pPr>
      <w:bookmarkStart w:id="31" w:name="_Toc256691565"/>
      <w:bookmarkStart w:id="32" w:name="_Toc256695441"/>
      <w:r>
        <w:rPr>
          <w:rFonts w:hint="eastAsia" w:ascii="仿宋_GB2312" w:eastAsia="仿宋_GB2312"/>
          <w:b/>
          <w:color w:val="auto"/>
          <w:sz w:val="32"/>
          <w:szCs w:val="32"/>
          <w:highlight w:val="none"/>
        </w:rPr>
        <w:t>日期：</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bookmarkEnd w:id="31"/>
      <w:bookmarkEnd w:id="32"/>
    </w:p>
    <w:p w14:paraId="47E9D1E8">
      <w:pPr>
        <w:jc w:val="center"/>
        <w:rPr>
          <w:rStyle w:val="27"/>
          <w:rFonts w:hint="eastAsia" w:ascii="宋体" w:hAnsi="宋体" w:cstheme="minorBidi"/>
          <w:b w:val="0"/>
          <w:color w:val="auto"/>
          <w:highlight w:val="none"/>
        </w:rPr>
      </w:pPr>
      <w:bookmarkStart w:id="33" w:name="_Toc96585094"/>
      <w:bookmarkStart w:id="34" w:name="_Toc96584968"/>
    </w:p>
    <w:p w14:paraId="7CC82094">
      <w:pPr>
        <w:jc w:val="center"/>
        <w:rPr>
          <w:rStyle w:val="27"/>
          <w:rFonts w:hint="eastAsia" w:ascii="宋体" w:hAnsi="宋体" w:cstheme="minorBidi"/>
          <w:b w:val="0"/>
          <w:color w:val="auto"/>
          <w:highlight w:val="none"/>
        </w:rPr>
      </w:pPr>
    </w:p>
    <w:p w14:paraId="0C37DFED">
      <w:pPr>
        <w:jc w:val="center"/>
        <w:rPr>
          <w:rStyle w:val="27"/>
          <w:rFonts w:hint="eastAsia" w:ascii="宋体" w:hAnsi="宋体" w:cstheme="minorBidi"/>
          <w:b w:val="0"/>
          <w:color w:val="auto"/>
          <w:highlight w:val="none"/>
        </w:rPr>
      </w:pPr>
    </w:p>
    <w:p w14:paraId="3E54F502">
      <w:pPr>
        <w:jc w:val="center"/>
        <w:rPr>
          <w:rStyle w:val="27"/>
          <w:rFonts w:hint="eastAsia" w:ascii="宋体" w:hAnsi="宋体" w:cstheme="minorBidi"/>
          <w:b w:val="0"/>
          <w:color w:val="auto"/>
          <w:highlight w:val="none"/>
        </w:rPr>
      </w:pPr>
    </w:p>
    <w:p w14:paraId="6A6F9F38">
      <w:pPr>
        <w:jc w:val="center"/>
        <w:rPr>
          <w:rStyle w:val="27"/>
          <w:rFonts w:hint="eastAsia" w:ascii="宋体" w:hAnsi="宋体" w:cstheme="minorBidi"/>
          <w:b w:val="0"/>
          <w:color w:val="auto"/>
          <w:highlight w:val="none"/>
        </w:rPr>
      </w:pPr>
    </w:p>
    <w:p w14:paraId="5798AC02">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目  录</w:t>
      </w:r>
      <w:bookmarkEnd w:id="33"/>
      <w:bookmarkEnd w:id="34"/>
    </w:p>
    <w:p w14:paraId="644D1FAD">
      <w:pPr>
        <w:numPr>
          <w:ilvl w:val="0"/>
          <w:numId w:val="3"/>
        </w:numPr>
        <w:spacing w:line="240" w:lineRule="atLeast"/>
        <w:rPr>
          <w:rFonts w:ascii="宋体" w:hAnsi="宋体" w:cs="宋体"/>
          <w:color w:val="auto"/>
          <w:sz w:val="32"/>
          <w:szCs w:val="32"/>
          <w:highlight w:val="none"/>
        </w:rPr>
      </w:pPr>
      <w:bookmarkStart w:id="35" w:name="_Toc256691586"/>
      <w:bookmarkStart w:id="36" w:name="_Toc256695462"/>
      <w:r>
        <w:rPr>
          <w:rFonts w:hint="eastAsia" w:ascii="宋体" w:hAnsi="宋体" w:cs="宋体"/>
          <w:color w:val="auto"/>
          <w:sz w:val="32"/>
          <w:szCs w:val="32"/>
          <w:highlight w:val="none"/>
        </w:rPr>
        <w:t>响应函</w:t>
      </w:r>
      <w:bookmarkEnd w:id="35"/>
      <w:bookmarkEnd w:id="36"/>
    </w:p>
    <w:p w14:paraId="516CE673">
      <w:pPr>
        <w:numPr>
          <w:ilvl w:val="0"/>
          <w:numId w:val="3"/>
        </w:num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报价表</w:t>
      </w:r>
    </w:p>
    <w:p w14:paraId="5B4BA52A">
      <w:pPr>
        <w:spacing w:line="240" w:lineRule="atLeast"/>
        <w:rPr>
          <w:rFonts w:ascii="宋体" w:hAnsi="宋体" w:cs="宋体"/>
          <w:color w:val="auto"/>
          <w:sz w:val="32"/>
          <w:szCs w:val="32"/>
          <w:highlight w:val="none"/>
        </w:rPr>
      </w:pPr>
      <w:bookmarkStart w:id="37" w:name="_Toc256695463"/>
      <w:bookmarkStart w:id="38" w:name="_Toc256691587"/>
      <w:r>
        <w:rPr>
          <w:rFonts w:hint="eastAsia" w:ascii="宋体" w:hAnsi="宋体" w:cs="宋体"/>
          <w:color w:val="auto"/>
          <w:sz w:val="32"/>
          <w:szCs w:val="32"/>
          <w:highlight w:val="none"/>
        </w:rPr>
        <w:t>三、法定代表人身份证明</w:t>
      </w:r>
      <w:bookmarkEnd w:id="37"/>
      <w:bookmarkEnd w:id="38"/>
      <w:r>
        <w:rPr>
          <w:rFonts w:hint="eastAsia" w:ascii="宋体" w:hAnsi="宋体" w:cs="宋体"/>
          <w:color w:val="auto"/>
          <w:sz w:val="32"/>
          <w:szCs w:val="32"/>
          <w:highlight w:val="none"/>
        </w:rPr>
        <w:t>书</w:t>
      </w:r>
    </w:p>
    <w:p w14:paraId="238AEFCD">
      <w:pPr>
        <w:spacing w:line="240" w:lineRule="atLeast"/>
        <w:rPr>
          <w:rFonts w:ascii="宋体" w:hAnsi="宋体" w:cs="宋体"/>
          <w:color w:val="auto"/>
          <w:sz w:val="32"/>
          <w:szCs w:val="32"/>
          <w:highlight w:val="none"/>
        </w:rPr>
      </w:pPr>
      <w:bookmarkStart w:id="39" w:name="_Toc256691588"/>
      <w:bookmarkStart w:id="40" w:name="_Toc256695464"/>
      <w:r>
        <w:rPr>
          <w:rFonts w:hint="eastAsia" w:ascii="宋体" w:hAnsi="宋体" w:cs="宋体"/>
          <w:color w:val="auto"/>
          <w:sz w:val="32"/>
          <w:szCs w:val="32"/>
          <w:highlight w:val="none"/>
        </w:rPr>
        <w:t>四、</w:t>
      </w:r>
      <w:bookmarkEnd w:id="20"/>
      <w:bookmarkEnd w:id="39"/>
      <w:bookmarkEnd w:id="40"/>
      <w:r>
        <w:rPr>
          <w:rFonts w:hint="eastAsia" w:ascii="宋体" w:hAnsi="宋体" w:cs="宋体"/>
          <w:color w:val="auto"/>
          <w:sz w:val="32"/>
          <w:szCs w:val="32"/>
          <w:highlight w:val="none"/>
        </w:rPr>
        <w:t>法定代表人授权书</w:t>
      </w:r>
    </w:p>
    <w:p w14:paraId="6684714B">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五、谈判响应人廉洁承诺书</w:t>
      </w:r>
    </w:p>
    <w:p w14:paraId="0CAE3456">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六、近三年内在经营活动中无违法处罚记录承诺书</w:t>
      </w:r>
    </w:p>
    <w:p w14:paraId="4F400233">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七、征信报告</w:t>
      </w:r>
    </w:p>
    <w:p w14:paraId="10677E27">
      <w:pPr>
        <w:spacing w:line="240" w:lineRule="atLeast"/>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八、</w:t>
      </w:r>
      <w:r>
        <w:rPr>
          <w:rFonts w:hint="eastAsia" w:ascii="宋体" w:hAnsi="宋体" w:cs="宋体"/>
          <w:color w:val="auto"/>
          <w:sz w:val="32"/>
          <w:szCs w:val="32"/>
          <w:highlight w:val="none"/>
          <w:lang w:val="en-US" w:eastAsia="zh-CN"/>
        </w:rPr>
        <w:t>业绩</w:t>
      </w:r>
    </w:p>
    <w:p w14:paraId="18CB68B0">
      <w:pPr>
        <w:spacing w:line="240" w:lineRule="atLeast"/>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九</w:t>
      </w:r>
      <w:r>
        <w:rPr>
          <w:rFonts w:hint="eastAsia" w:ascii="宋体" w:hAnsi="宋体" w:cs="宋体"/>
          <w:color w:val="auto"/>
          <w:sz w:val="32"/>
          <w:szCs w:val="32"/>
          <w:highlight w:val="none"/>
        </w:rPr>
        <w:t>、营业执照等资质证书材料</w:t>
      </w:r>
    </w:p>
    <w:p w14:paraId="3E6BD8C3">
      <w:pPr>
        <w:spacing w:line="240" w:lineRule="atLeast"/>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十、项目负责人资格证书</w:t>
      </w:r>
    </w:p>
    <w:p w14:paraId="6223C079">
      <w:pPr>
        <w:spacing w:line="240" w:lineRule="atLeast"/>
        <w:rPr>
          <w:rFonts w:ascii="宋体" w:hAnsi="宋体" w:cs="宋体"/>
          <w:color w:val="auto"/>
          <w:sz w:val="32"/>
          <w:szCs w:val="32"/>
          <w:highlight w:val="none"/>
        </w:rPr>
      </w:pPr>
    </w:p>
    <w:p w14:paraId="36D31B07">
      <w:pPr>
        <w:rPr>
          <w:rStyle w:val="27"/>
          <w:rFonts w:ascii="宋体" w:hAnsi="宋体"/>
          <w:b w:val="0"/>
          <w:color w:val="auto"/>
          <w:highlight w:val="none"/>
        </w:rPr>
      </w:pPr>
      <w:r>
        <w:rPr>
          <w:rStyle w:val="27"/>
          <w:rFonts w:hint="eastAsia" w:ascii="宋体" w:hAnsi="宋体"/>
          <w:b w:val="0"/>
          <w:color w:val="auto"/>
          <w:highlight w:val="none"/>
        </w:rPr>
        <w:br w:type="page"/>
      </w:r>
    </w:p>
    <w:p w14:paraId="1025A65A">
      <w:pPr>
        <w:jc w:val="center"/>
        <w:rPr>
          <w:rStyle w:val="27"/>
          <w:rFonts w:ascii="宋体" w:hAnsi="宋体"/>
          <w:b w:val="0"/>
          <w:color w:val="auto"/>
          <w:highlight w:val="none"/>
        </w:rPr>
      </w:pPr>
      <w:r>
        <w:rPr>
          <w:rStyle w:val="27"/>
          <w:rFonts w:hint="eastAsia" w:ascii="宋体" w:hAnsi="宋体"/>
          <w:b w:val="0"/>
          <w:color w:val="auto"/>
          <w:highlight w:val="none"/>
        </w:rPr>
        <w:t>一、响应</w:t>
      </w:r>
      <w:r>
        <w:rPr>
          <w:rStyle w:val="27"/>
          <w:rFonts w:ascii="宋体" w:hAnsi="宋体"/>
          <w:b w:val="0"/>
          <w:color w:val="auto"/>
          <w:highlight w:val="none"/>
        </w:rPr>
        <w:t>函</w:t>
      </w:r>
    </w:p>
    <w:bookmarkEnd w:id="21"/>
    <w:bookmarkEnd w:id="22"/>
    <w:p w14:paraId="2D95B4BF">
      <w:pPr>
        <w:spacing w:line="560" w:lineRule="exac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江苏煤炭地质勘探三队</w:t>
      </w:r>
      <w:r>
        <w:rPr>
          <w:rFonts w:hint="eastAsia" w:ascii="宋体" w:hAnsi="宋体" w:cs="宋体"/>
          <w:color w:val="auto"/>
          <w:sz w:val="32"/>
          <w:szCs w:val="32"/>
          <w:highlight w:val="none"/>
        </w:rPr>
        <w:t>：</w:t>
      </w:r>
    </w:p>
    <w:p w14:paraId="7CD5D9F0">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（响应人全称）授权（全权代表姓名、职务、职称）为全权代表，参加贵方组织的（采购编号、项目名称）的有关活动，为此：</w:t>
      </w:r>
    </w:p>
    <w:p w14:paraId="22CBC2C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1.提供响应人须知规定的响应文件。</w:t>
      </w:r>
    </w:p>
    <w:p w14:paraId="0177754D">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2.提供按采购文件要求</w:t>
      </w:r>
      <w:r>
        <w:rPr>
          <w:rFonts w:hint="eastAsia" w:ascii="宋体" w:hAnsi="宋体" w:cs="宋体"/>
          <w:color w:val="auto"/>
          <w:sz w:val="32"/>
          <w:szCs w:val="32"/>
          <w:highlight w:val="none"/>
          <w:lang w:val="en-US" w:eastAsia="zh-CN"/>
        </w:rPr>
        <w:t>的</w:t>
      </w:r>
      <w:r>
        <w:rPr>
          <w:rFonts w:hint="eastAsia" w:ascii="宋体" w:hAnsi="宋体" w:cs="宋体"/>
          <w:color w:val="auto"/>
          <w:sz w:val="32"/>
          <w:szCs w:val="32"/>
          <w:highlight w:val="none"/>
        </w:rPr>
        <w:t>报价。（详见 附件）。</w:t>
      </w:r>
    </w:p>
    <w:p w14:paraId="4D7E79D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3.我方将按采购文件的规定履行全部责任和义务。</w:t>
      </w:r>
    </w:p>
    <w:p w14:paraId="5413F41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4.我方已详细审查全部采购文件，我们完全理解并同意放弃对采购文件提出质疑及/或争议的权利。</w:t>
      </w:r>
    </w:p>
    <w:p w14:paraId="5FBF2DA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5.我方递交响应文件的有效期为自递交响应文件截止日起 90 个日历日。</w:t>
      </w:r>
    </w:p>
    <w:p w14:paraId="05322AF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6.我方愿意向贵方提供任何与该项响应文件有关的数据、情况和技术资料，完全理解贵方不一定接受最低价的响应文件或收到的任何响应文件。</w:t>
      </w:r>
    </w:p>
    <w:p w14:paraId="5F34F88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1E68AC4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7247E387">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9.我方在本次响应活动中绝无资质挂靠、串标、围标情形，若经贵方查出，立即取消我方响应资格并承担相应的法律责任。</w:t>
      </w:r>
    </w:p>
    <w:p w14:paraId="6BEF2ED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10.我方未被地市级及以上行政主管部门做出取消响应资格的处罚且该处罚在有效期内的。</w:t>
      </w:r>
    </w:p>
    <w:p w14:paraId="20DAF39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11.我方在以往的采购活动中，无重大违法、违规的不良记录；</w:t>
      </w:r>
    </w:p>
    <w:p w14:paraId="4A343893">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12.与本响应文件有关的一切往来通讯请寄：</w:t>
      </w:r>
    </w:p>
    <w:p w14:paraId="263750EE">
      <w:pPr>
        <w:spacing w:line="560" w:lineRule="exact"/>
        <w:ind w:firstLine="640" w:firstLineChars="200"/>
        <w:rPr>
          <w:rFonts w:ascii="宋体" w:hAnsi="宋体" w:cs="宋体"/>
          <w:color w:val="auto"/>
          <w:sz w:val="32"/>
          <w:szCs w:val="32"/>
          <w:highlight w:val="none"/>
        </w:rPr>
      </w:pPr>
    </w:p>
    <w:p w14:paraId="2EC3D9A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地    址：               传    真：  </w:t>
      </w:r>
    </w:p>
    <w:p w14:paraId="21A4263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电    话：               电子函件：</w:t>
      </w:r>
    </w:p>
    <w:p w14:paraId="650D48D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响应人名称（盖章）：</w:t>
      </w:r>
    </w:p>
    <w:p w14:paraId="533A955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响应人授权代表（签字）：</w:t>
      </w:r>
    </w:p>
    <w:p w14:paraId="66E72FC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日期：</w:t>
      </w:r>
    </w:p>
    <w:p w14:paraId="23A776B8">
      <w:pPr>
        <w:spacing w:line="560" w:lineRule="exact"/>
        <w:ind w:firstLine="640" w:firstLineChars="200"/>
        <w:rPr>
          <w:rFonts w:ascii="宋体" w:hAnsi="宋体" w:cs="宋体"/>
          <w:color w:val="auto"/>
          <w:sz w:val="32"/>
          <w:szCs w:val="32"/>
          <w:highlight w:val="none"/>
        </w:rPr>
      </w:pPr>
    </w:p>
    <w:p w14:paraId="072EF005">
      <w:pPr>
        <w:pStyle w:val="14"/>
        <w:rPr>
          <w:color w:val="auto"/>
          <w:highlight w:val="none"/>
        </w:rPr>
      </w:pPr>
    </w:p>
    <w:p w14:paraId="52A301CB">
      <w:pPr>
        <w:pStyle w:val="6"/>
        <w:spacing w:line="530" w:lineRule="exact"/>
        <w:rPr>
          <w:color w:val="auto"/>
          <w:sz w:val="32"/>
          <w:szCs w:val="32"/>
          <w:highlight w:val="none"/>
        </w:rPr>
      </w:pPr>
    </w:p>
    <w:p w14:paraId="63ABC09E">
      <w:pPr>
        <w:pStyle w:val="14"/>
        <w:rPr>
          <w:color w:val="auto"/>
          <w:highlight w:val="none"/>
        </w:rPr>
      </w:pPr>
    </w:p>
    <w:p w14:paraId="2A3A9A88">
      <w:pPr>
        <w:pStyle w:val="14"/>
        <w:rPr>
          <w:color w:val="auto"/>
          <w:highlight w:val="none"/>
        </w:rPr>
      </w:pPr>
    </w:p>
    <w:p w14:paraId="4CF62DCB">
      <w:pPr>
        <w:pStyle w:val="14"/>
        <w:rPr>
          <w:color w:val="auto"/>
          <w:highlight w:val="none"/>
        </w:rPr>
      </w:pPr>
    </w:p>
    <w:p w14:paraId="77684F82">
      <w:pPr>
        <w:pStyle w:val="14"/>
        <w:rPr>
          <w:color w:val="auto"/>
          <w:highlight w:val="none"/>
        </w:rPr>
      </w:pPr>
    </w:p>
    <w:p w14:paraId="229D8727">
      <w:pPr>
        <w:pStyle w:val="14"/>
        <w:rPr>
          <w:color w:val="auto"/>
          <w:highlight w:val="none"/>
        </w:rPr>
      </w:pPr>
    </w:p>
    <w:p w14:paraId="2898D805">
      <w:pPr>
        <w:pStyle w:val="14"/>
        <w:rPr>
          <w:color w:val="auto"/>
          <w:highlight w:val="none"/>
        </w:rPr>
      </w:pPr>
    </w:p>
    <w:p w14:paraId="30D7B839">
      <w:pPr>
        <w:pStyle w:val="14"/>
        <w:rPr>
          <w:color w:val="auto"/>
          <w:highlight w:val="none"/>
        </w:rPr>
      </w:pPr>
    </w:p>
    <w:p w14:paraId="665BD10B">
      <w:pPr>
        <w:pStyle w:val="14"/>
        <w:rPr>
          <w:color w:val="auto"/>
          <w:highlight w:val="none"/>
        </w:rPr>
      </w:pPr>
    </w:p>
    <w:p w14:paraId="7220F9E7">
      <w:pPr>
        <w:pStyle w:val="14"/>
        <w:rPr>
          <w:color w:val="auto"/>
          <w:highlight w:val="none"/>
        </w:rPr>
      </w:pPr>
    </w:p>
    <w:p w14:paraId="377C9A5E">
      <w:pPr>
        <w:pStyle w:val="14"/>
        <w:rPr>
          <w:color w:val="auto"/>
          <w:highlight w:val="none"/>
        </w:rPr>
      </w:pPr>
    </w:p>
    <w:p w14:paraId="40797692">
      <w:pPr>
        <w:rPr>
          <w:color w:val="auto"/>
          <w:highlight w:val="none"/>
        </w:rPr>
      </w:pPr>
    </w:p>
    <w:p w14:paraId="35945249">
      <w:pPr>
        <w:jc w:val="center"/>
        <w:rPr>
          <w:rStyle w:val="27"/>
          <w:rFonts w:hint="eastAsia" w:ascii="宋体" w:hAnsi="宋体" w:cstheme="minorBidi"/>
          <w:b w:val="0"/>
          <w:color w:val="auto"/>
          <w:highlight w:val="none"/>
        </w:rPr>
      </w:pPr>
    </w:p>
    <w:p w14:paraId="069C0069">
      <w:pPr>
        <w:jc w:val="center"/>
        <w:rPr>
          <w:rStyle w:val="27"/>
          <w:rFonts w:hint="eastAsia" w:ascii="宋体" w:hAnsi="宋体" w:cstheme="minorBidi"/>
          <w:b w:val="0"/>
          <w:color w:val="auto"/>
          <w:highlight w:val="none"/>
        </w:rPr>
      </w:pPr>
    </w:p>
    <w:p w14:paraId="5ED93255">
      <w:pPr>
        <w:numPr>
          <w:ilvl w:val="0"/>
          <w:numId w:val="0"/>
        </w:numPr>
        <w:ind w:leftChars="0"/>
        <w:jc w:val="center"/>
        <w:rPr>
          <w:rStyle w:val="27"/>
          <w:rFonts w:hint="eastAsia" w:ascii="宋体" w:hAnsi="宋体" w:cs="Times New Roman"/>
          <w:b w:val="0"/>
          <w:color w:val="auto"/>
          <w:highlight w:val="none"/>
          <w:lang w:val="en-US"/>
        </w:rPr>
      </w:pPr>
      <w:bookmarkStart w:id="41" w:name="_Toc1604"/>
      <w:r>
        <w:rPr>
          <w:rStyle w:val="27"/>
          <w:rFonts w:hint="eastAsia" w:ascii="宋体" w:hAnsi="宋体" w:cs="Times New Roman"/>
          <w:b w:val="0"/>
          <w:color w:val="auto"/>
          <w:highlight w:val="none"/>
          <w:lang w:val="en-US" w:eastAsia="zh-CN"/>
        </w:rPr>
        <w:t>二、</w:t>
      </w:r>
      <w:r>
        <w:rPr>
          <w:rStyle w:val="27"/>
          <w:rFonts w:hint="eastAsia" w:ascii="宋体" w:hAnsi="宋体" w:cs="Times New Roman"/>
          <w:b w:val="0"/>
          <w:color w:val="auto"/>
          <w:highlight w:val="none"/>
          <w:lang w:val="en-US"/>
        </w:rPr>
        <w:t>报价表</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541"/>
        <w:gridCol w:w="645"/>
        <w:gridCol w:w="1148"/>
        <w:gridCol w:w="697"/>
        <w:gridCol w:w="1388"/>
        <w:gridCol w:w="1245"/>
      </w:tblGrid>
      <w:tr w14:paraId="69AB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A3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序号</w:t>
            </w:r>
          </w:p>
        </w:tc>
        <w:tc>
          <w:tcPr>
            <w:tcW w:w="2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3D5C">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标的内容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8D19">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108B">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单价/元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37B2">
            <w:pPr>
              <w:keepNext w:val="0"/>
              <w:keepLines w:val="0"/>
              <w:widowControl/>
              <w:suppressLineNumbers w:val="0"/>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税率</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含税价/元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A4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14:paraId="2F26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34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2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16F0">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再认证（2026年）</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30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7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78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EA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81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6C2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04B7">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w:t>
            </w:r>
          </w:p>
        </w:tc>
        <w:tc>
          <w:tcPr>
            <w:tcW w:w="2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A13C">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监督审核（2027年）</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3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FA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96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52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8D0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E7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p>
        </w:tc>
        <w:tc>
          <w:tcPr>
            <w:tcW w:w="2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B0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监督审核（2028年）</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E7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D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CB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4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2F9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42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52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2E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B4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AB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6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85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C3A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A0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合计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592">
            <w:pPr>
              <w:keepNext w:val="0"/>
              <w:keepLines w:val="0"/>
              <w:widowControl/>
              <w:suppressLineNumbers w:val="0"/>
              <w:jc w:val="center"/>
              <w:textAlignment w:val="center"/>
              <w:rPr>
                <w:rFonts w:hint="eastAsia" w:ascii="宋体" w:hAnsi="宋体" w:cs="宋体"/>
                <w:b w:val="0"/>
                <w:bCs w:val="0"/>
                <w:i w:val="0"/>
                <w:iCs w:val="0"/>
                <w:color w:val="000000"/>
                <w:kern w:val="0"/>
                <w:sz w:val="24"/>
                <w:szCs w:val="24"/>
                <w:u w:val="none"/>
                <w:lang w:val="en-US" w:eastAsia="zh-CN" w:bidi="ar"/>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B8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C7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5B439AD8">
      <w:pPr>
        <w:pStyle w:val="6"/>
        <w:rPr>
          <w:rFonts w:ascii="宋体" w:hAnsi="宋体" w:cs="宋体"/>
          <w:b/>
          <w:bCs/>
          <w:color w:val="auto"/>
          <w:sz w:val="30"/>
          <w:szCs w:val="30"/>
          <w:highlight w:val="none"/>
        </w:rPr>
      </w:pPr>
    </w:p>
    <w:p w14:paraId="5315DB45">
      <w:pPr>
        <w:pStyle w:val="14"/>
        <w:rPr>
          <w:rFonts w:ascii="宋体" w:hAnsi="宋体" w:cs="宋体"/>
          <w:b/>
          <w:bCs/>
          <w:color w:val="auto"/>
          <w:sz w:val="30"/>
          <w:szCs w:val="30"/>
          <w:highlight w:val="none"/>
        </w:rPr>
      </w:pPr>
    </w:p>
    <w:p w14:paraId="4D597ABE">
      <w:pPr>
        <w:pStyle w:val="14"/>
        <w:rPr>
          <w:rFonts w:ascii="宋体" w:hAnsi="宋体" w:cs="宋体"/>
          <w:b/>
          <w:bCs/>
          <w:color w:val="auto"/>
          <w:sz w:val="30"/>
          <w:szCs w:val="30"/>
          <w:highlight w:val="none"/>
        </w:rPr>
      </w:pPr>
    </w:p>
    <w:p w14:paraId="2EAAAE3C">
      <w:pPr>
        <w:snapToGrid w:val="0"/>
        <w:spacing w:line="480" w:lineRule="auto"/>
        <w:jc w:val="left"/>
        <w:rPr>
          <w:color w:val="auto"/>
          <w:sz w:val="32"/>
          <w:szCs w:val="32"/>
          <w:highlight w:val="none"/>
        </w:rPr>
      </w:pPr>
      <w:r>
        <w:rPr>
          <w:rFonts w:hint="eastAsia"/>
          <w:color w:val="auto"/>
          <w:sz w:val="32"/>
          <w:szCs w:val="32"/>
          <w:highlight w:val="none"/>
          <w:lang w:val="en-US" w:eastAsia="zh-CN"/>
        </w:rPr>
        <w:t>响应人</w:t>
      </w:r>
      <w:r>
        <w:rPr>
          <w:rFonts w:hint="eastAsia"/>
          <w:color w:val="auto"/>
          <w:sz w:val="32"/>
          <w:szCs w:val="32"/>
          <w:highlight w:val="none"/>
        </w:rPr>
        <w:t xml:space="preserve">：（盖单位公章） </w:t>
      </w:r>
      <w:r>
        <w:rPr>
          <w:color w:val="auto"/>
          <w:sz w:val="32"/>
          <w:szCs w:val="32"/>
          <w:highlight w:val="none"/>
        </w:rPr>
        <w:t xml:space="preserve"> </w:t>
      </w:r>
    </w:p>
    <w:p w14:paraId="5B8E3F19">
      <w:pPr>
        <w:snapToGrid w:val="0"/>
        <w:spacing w:line="480" w:lineRule="auto"/>
        <w:jc w:val="left"/>
        <w:rPr>
          <w:color w:val="auto"/>
          <w:sz w:val="32"/>
          <w:szCs w:val="32"/>
          <w:highlight w:val="none"/>
        </w:rPr>
      </w:pPr>
      <w:r>
        <w:rPr>
          <w:rFonts w:hint="eastAsia"/>
          <w:color w:val="auto"/>
          <w:sz w:val="32"/>
          <w:szCs w:val="32"/>
          <w:highlight w:val="none"/>
          <w:lang w:val="en-US" w:eastAsia="zh-CN"/>
        </w:rPr>
        <w:t>响应单位法定代表人/授权代表人签字：</w:t>
      </w:r>
      <w:r>
        <w:rPr>
          <w:color w:val="auto"/>
          <w:sz w:val="32"/>
          <w:szCs w:val="32"/>
          <w:highlight w:val="none"/>
        </w:rPr>
        <w:t xml:space="preserve">        </w:t>
      </w:r>
    </w:p>
    <w:p w14:paraId="10FD52E6">
      <w:pPr>
        <w:jc w:val="both"/>
        <w:rPr>
          <w:rFonts w:hint="eastAsia"/>
          <w:color w:val="auto"/>
          <w:sz w:val="32"/>
          <w:szCs w:val="32"/>
          <w:highlight w:val="none"/>
        </w:rPr>
      </w:pPr>
      <w:r>
        <w:rPr>
          <w:rFonts w:hint="eastAsia"/>
          <w:color w:val="auto"/>
          <w:sz w:val="32"/>
          <w:szCs w:val="32"/>
          <w:highlight w:val="none"/>
        </w:rPr>
        <w:t xml:space="preserve">日 </w:t>
      </w:r>
      <w:r>
        <w:rPr>
          <w:color w:val="auto"/>
          <w:sz w:val="32"/>
          <w:szCs w:val="32"/>
          <w:highlight w:val="none"/>
        </w:rPr>
        <w:t xml:space="preserve"> </w:t>
      </w:r>
      <w:r>
        <w:rPr>
          <w:rFonts w:hint="eastAsia"/>
          <w:color w:val="auto"/>
          <w:sz w:val="32"/>
          <w:szCs w:val="32"/>
          <w:highlight w:val="none"/>
        </w:rPr>
        <w:t>期：</w:t>
      </w:r>
    </w:p>
    <w:p w14:paraId="702092DB">
      <w:pPr>
        <w:pStyle w:val="17"/>
        <w:ind w:left="0" w:leftChars="0" w:firstLine="0" w:firstLineChars="0"/>
        <w:rPr>
          <w:rFonts w:hint="eastAsia"/>
          <w:color w:val="auto"/>
          <w:sz w:val="32"/>
          <w:szCs w:val="32"/>
          <w:highlight w:val="none"/>
          <w:lang w:val="en-US" w:eastAsia="zh-CN"/>
        </w:rPr>
      </w:pPr>
      <w:r>
        <w:rPr>
          <w:rFonts w:hint="eastAsia"/>
          <w:color w:val="auto"/>
          <w:sz w:val="32"/>
          <w:szCs w:val="32"/>
          <w:highlight w:val="none"/>
          <w:lang w:val="en-US" w:eastAsia="zh-CN"/>
        </w:rPr>
        <w:t>联系人及联系电话：</w:t>
      </w:r>
    </w:p>
    <w:p w14:paraId="602A1139">
      <w:pPr>
        <w:pStyle w:val="17"/>
        <w:ind w:left="0" w:leftChars="0" w:firstLine="0" w:firstLineChars="0"/>
        <w:jc w:val="center"/>
        <w:rPr>
          <w:rStyle w:val="27"/>
          <w:rFonts w:hint="eastAsia" w:ascii="宋体" w:hAnsi="宋体" w:cstheme="minorBidi"/>
          <w:b w:val="0"/>
          <w:color w:val="auto"/>
          <w:highlight w:val="none"/>
        </w:rPr>
        <w:sectPr>
          <w:pgSz w:w="11906" w:h="16838"/>
          <w:pgMar w:top="1440" w:right="1800" w:bottom="1440" w:left="1800" w:header="851" w:footer="992" w:gutter="0"/>
          <w:cols w:space="720" w:num="1"/>
          <w:docGrid w:type="lines" w:linePitch="312" w:charSpace="0"/>
        </w:sectPr>
      </w:pPr>
    </w:p>
    <w:p w14:paraId="4A6AA725">
      <w:pPr>
        <w:pStyle w:val="17"/>
        <w:ind w:left="0" w:leftChars="0" w:firstLine="0" w:firstLineChars="0"/>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三、法定代表人身份证明</w:t>
      </w:r>
      <w:bookmarkEnd w:id="41"/>
    </w:p>
    <w:p w14:paraId="39744D68">
      <w:pPr>
        <w:spacing w:line="360" w:lineRule="auto"/>
        <w:ind w:firstLine="400" w:firstLineChars="200"/>
        <w:rPr>
          <w:rFonts w:ascii="宋体" w:hAnsi="宋体" w:cs="宋体"/>
          <w:color w:val="auto"/>
          <w:sz w:val="20"/>
          <w:highlight w:val="none"/>
        </w:rPr>
      </w:pPr>
    </w:p>
    <w:p w14:paraId="7338A22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谈判响应人名称：</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30A134B9">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单位性质：</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448A687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single"/>
        </w:rPr>
        <w:t xml:space="preserve">                                   </w:t>
      </w:r>
    </w:p>
    <w:p w14:paraId="7D79099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经营期限：</w:t>
      </w:r>
      <w:r>
        <w:rPr>
          <w:rFonts w:hint="eastAsia" w:ascii="宋体" w:hAnsi="宋体" w:cs="宋体"/>
          <w:color w:val="auto"/>
          <w:sz w:val="32"/>
          <w:szCs w:val="32"/>
          <w:highlight w:val="none"/>
          <w:u w:val="single"/>
        </w:rPr>
        <w:t xml:space="preserve">                               </w:t>
      </w:r>
    </w:p>
    <w:p w14:paraId="28EB55B7">
      <w:pPr>
        <w:spacing w:line="560" w:lineRule="exact"/>
        <w:ind w:firstLine="640" w:firstLine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姓名：</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性别：</w:t>
      </w:r>
      <w:r>
        <w:rPr>
          <w:rFonts w:hint="eastAsia" w:ascii="宋体" w:hAnsi="宋体" w:cs="宋体"/>
          <w:color w:val="auto"/>
          <w:sz w:val="32"/>
          <w:szCs w:val="32"/>
          <w:highlight w:val="none"/>
          <w:u w:val="single"/>
        </w:rPr>
        <w:t xml:space="preserve">        </w:t>
      </w:r>
    </w:p>
    <w:p w14:paraId="547E7F3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年龄：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职务：</w:t>
      </w:r>
      <w:r>
        <w:rPr>
          <w:rFonts w:hint="eastAsia" w:ascii="宋体" w:hAnsi="宋体" w:cs="宋体"/>
          <w:color w:val="auto"/>
          <w:sz w:val="32"/>
          <w:szCs w:val="32"/>
          <w:highlight w:val="none"/>
          <w:u w:val="single"/>
        </w:rPr>
        <w:t xml:space="preserve">          </w:t>
      </w:r>
    </w:p>
    <w:p w14:paraId="39C865F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系</w:t>
      </w:r>
      <w:r>
        <w:rPr>
          <w:rFonts w:hint="eastAsia" w:ascii="宋体" w:hAnsi="宋体" w:cs="宋体"/>
          <w:color w:val="auto"/>
          <w:sz w:val="32"/>
          <w:szCs w:val="32"/>
          <w:highlight w:val="none"/>
          <w:u w:val="single"/>
        </w:rPr>
        <w:t xml:space="preserve">                           （谈判响应人名称）</w:t>
      </w:r>
      <w:r>
        <w:rPr>
          <w:rFonts w:hint="eastAsia" w:ascii="宋体" w:hAnsi="宋体" w:cs="宋体"/>
          <w:color w:val="auto"/>
          <w:sz w:val="32"/>
          <w:szCs w:val="32"/>
          <w:highlight w:val="none"/>
        </w:rPr>
        <w:t>的法定代表人。</w:t>
      </w:r>
    </w:p>
    <w:p w14:paraId="02806FF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特此证明。                       </w:t>
      </w:r>
    </w:p>
    <w:p w14:paraId="6ACA453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附：法定代表人身份证复印件</w:t>
      </w:r>
    </w:p>
    <w:p w14:paraId="68865070">
      <w:pPr>
        <w:spacing w:line="560" w:lineRule="exact"/>
        <w:ind w:firstLine="640" w:firstLineChars="200"/>
        <w:rPr>
          <w:rFonts w:ascii="仿宋" w:hAnsi="仿宋" w:eastAsia="仿宋"/>
          <w:color w:val="auto"/>
          <w:sz w:val="32"/>
          <w:szCs w:val="32"/>
          <w:highlight w:val="none"/>
        </w:rPr>
      </w:pPr>
    </w:p>
    <w:p w14:paraId="72449E80">
      <w:pPr>
        <w:spacing w:line="560" w:lineRule="exact"/>
        <w:ind w:firstLine="640" w:firstLineChars="200"/>
        <w:rPr>
          <w:rFonts w:ascii="仿宋" w:hAnsi="仿宋" w:eastAsia="仿宋"/>
          <w:color w:val="auto"/>
          <w:sz w:val="32"/>
          <w:szCs w:val="32"/>
          <w:highlight w:val="none"/>
        </w:rPr>
      </w:pPr>
    </w:p>
    <w:p w14:paraId="6C791000">
      <w:pPr>
        <w:spacing w:line="560" w:lineRule="exact"/>
        <w:ind w:firstLine="640" w:firstLineChars="200"/>
        <w:rPr>
          <w:rFonts w:ascii="仿宋" w:hAnsi="仿宋" w:eastAsia="仿宋"/>
          <w:color w:val="auto"/>
          <w:sz w:val="32"/>
          <w:szCs w:val="32"/>
          <w:highlight w:val="none"/>
        </w:rPr>
      </w:pPr>
    </w:p>
    <w:p w14:paraId="60844C76">
      <w:pPr>
        <w:spacing w:line="560" w:lineRule="exact"/>
        <w:ind w:firstLine="640" w:firstLineChars="200"/>
        <w:rPr>
          <w:rFonts w:ascii="仿宋" w:hAnsi="仿宋" w:eastAsia="仿宋"/>
          <w:color w:val="auto"/>
          <w:sz w:val="32"/>
          <w:szCs w:val="32"/>
          <w:highlight w:val="none"/>
        </w:rPr>
      </w:pPr>
    </w:p>
    <w:p w14:paraId="41BFDF8D">
      <w:pPr>
        <w:spacing w:line="560" w:lineRule="exact"/>
        <w:rPr>
          <w:rFonts w:ascii="仿宋" w:hAnsi="仿宋" w:eastAsia="仿宋"/>
          <w:color w:val="auto"/>
          <w:sz w:val="32"/>
          <w:szCs w:val="32"/>
          <w:highlight w:val="none"/>
        </w:rPr>
      </w:pPr>
    </w:p>
    <w:p w14:paraId="78FBE74B">
      <w:pPr>
        <w:spacing w:line="560" w:lineRule="exact"/>
        <w:rPr>
          <w:rFonts w:ascii="仿宋" w:hAnsi="仿宋" w:eastAsia="仿宋"/>
          <w:color w:val="auto"/>
          <w:sz w:val="32"/>
          <w:szCs w:val="32"/>
          <w:highlight w:val="none"/>
        </w:rPr>
      </w:pPr>
    </w:p>
    <w:p w14:paraId="3FC0E45C">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DFF681">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响应人：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（盖单位章）</w:t>
      </w:r>
    </w:p>
    <w:p w14:paraId="44BAAD3D">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日 </w:t>
      </w:r>
    </w:p>
    <w:p w14:paraId="16B51012">
      <w:pPr>
        <w:spacing w:line="360" w:lineRule="auto"/>
        <w:ind w:right="210"/>
        <w:rPr>
          <w:rFonts w:ascii="黑体" w:hAnsi="黑体" w:eastAsia="黑体" w:cs="黑体"/>
          <w:color w:val="auto"/>
          <w:sz w:val="32"/>
          <w:szCs w:val="32"/>
          <w:highlight w:val="none"/>
        </w:rPr>
      </w:pPr>
      <w:r>
        <w:rPr>
          <w:rFonts w:hint="eastAsia" w:ascii="宋体" w:hAnsi="宋体" w:cs="宋体"/>
          <w:color w:val="auto"/>
          <w:sz w:val="28"/>
          <w:szCs w:val="21"/>
          <w:highlight w:val="none"/>
        </w:rPr>
        <w:br w:type="page"/>
      </w:r>
    </w:p>
    <w:p w14:paraId="661FD7F6">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四、法定代表人授权书</w:t>
      </w:r>
    </w:p>
    <w:p w14:paraId="454B346D">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本授权书声明：注册于[</w:t>
      </w:r>
      <w:r>
        <w:rPr>
          <w:rFonts w:hint="eastAsia" w:ascii="宋体" w:hAnsi="宋体"/>
          <w:color w:val="auto"/>
          <w:sz w:val="24"/>
          <w:szCs w:val="24"/>
          <w:highlight w:val="none"/>
          <w:u w:val="single"/>
        </w:rPr>
        <w:t>国家或地区的名称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公司名称</w:t>
      </w:r>
      <w:r>
        <w:rPr>
          <w:rFonts w:hint="eastAsia" w:ascii="宋体" w:hAnsi="宋体"/>
          <w:color w:val="auto"/>
          <w:sz w:val="24"/>
          <w:szCs w:val="24"/>
          <w:highlight w:val="none"/>
        </w:rPr>
        <w:t>]的在下面签字或签</w:t>
      </w:r>
      <w:r>
        <w:rPr>
          <w:rFonts w:ascii="宋体" w:hAnsi="宋体"/>
          <w:color w:val="auto"/>
          <w:sz w:val="24"/>
          <w:szCs w:val="24"/>
          <w:highlight w:val="none"/>
        </w:rPr>
        <w:t>章</w:t>
      </w:r>
      <w:r>
        <w:rPr>
          <w:rFonts w:hint="eastAsia" w:ascii="宋体" w:hAnsi="宋体"/>
          <w:color w:val="auto"/>
          <w:sz w:val="24"/>
          <w:szCs w:val="24"/>
          <w:highlight w:val="none"/>
        </w:rPr>
        <w:t>的[</w:t>
      </w:r>
      <w:r>
        <w:rPr>
          <w:rFonts w:hint="eastAsia" w:ascii="宋体" w:hAnsi="宋体"/>
          <w:color w:val="auto"/>
          <w:sz w:val="24"/>
          <w:szCs w:val="24"/>
          <w:highlight w:val="none"/>
          <w:u w:val="single"/>
        </w:rPr>
        <w:t>法定代表人姓名、职务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代表本公司授权[</w:t>
      </w:r>
      <w:r>
        <w:rPr>
          <w:rFonts w:ascii="宋体" w:hAnsi="宋体"/>
          <w:color w:val="auto"/>
          <w:sz w:val="24"/>
          <w:szCs w:val="24"/>
          <w:highlight w:val="none"/>
          <w:u w:val="single"/>
        </w:rPr>
        <w:t>公司</w:t>
      </w:r>
      <w:r>
        <w:rPr>
          <w:rFonts w:hint="eastAsia" w:ascii="宋体" w:hAnsi="宋体"/>
          <w:color w:val="auto"/>
          <w:sz w:val="24"/>
          <w:szCs w:val="24"/>
          <w:highlight w:val="none"/>
          <w:u w:val="single"/>
        </w:rPr>
        <w:t>名称</w:t>
      </w:r>
      <w:r>
        <w:rPr>
          <w:rFonts w:hint="eastAsia" w:ascii="宋体" w:hAnsi="宋体"/>
          <w:color w:val="auto"/>
          <w:sz w:val="24"/>
          <w:szCs w:val="24"/>
          <w:highlight w:val="none"/>
        </w:rPr>
        <w:t>]的在下面签字的[</w:t>
      </w:r>
      <w:r>
        <w:rPr>
          <w:rFonts w:hint="eastAsia" w:ascii="宋体" w:hAnsi="宋体"/>
          <w:color w:val="auto"/>
          <w:sz w:val="24"/>
          <w:szCs w:val="24"/>
          <w:highlight w:val="none"/>
          <w:u w:val="single"/>
        </w:rPr>
        <w:t>被授权人的姓名、职务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项目</w:t>
      </w:r>
      <w:r>
        <w:rPr>
          <w:rFonts w:hint="eastAsia" w:ascii="宋体" w:hAnsi="宋体"/>
          <w:color w:val="auto"/>
          <w:sz w:val="24"/>
          <w:szCs w:val="24"/>
          <w:highlight w:val="none"/>
          <w:u w:val="single"/>
        </w:rPr>
        <w:t>编号</w:t>
      </w:r>
      <w:r>
        <w:rPr>
          <w:rFonts w:hint="eastAsia" w:ascii="宋体" w:hAnsi="宋体"/>
          <w:color w:val="auto"/>
          <w:sz w:val="24"/>
          <w:szCs w:val="24"/>
          <w:highlight w:val="none"/>
        </w:rPr>
        <w:t>]进行响应，以本公司名义处理开</w:t>
      </w:r>
      <w:r>
        <w:rPr>
          <w:rFonts w:ascii="宋体" w:hAnsi="宋体"/>
          <w:color w:val="auto"/>
          <w:sz w:val="24"/>
          <w:szCs w:val="24"/>
          <w:highlight w:val="none"/>
        </w:rPr>
        <w:t>标</w:t>
      </w:r>
      <w:r>
        <w:rPr>
          <w:rFonts w:hint="eastAsia" w:ascii="宋体" w:hAnsi="宋体"/>
          <w:color w:val="auto"/>
          <w:sz w:val="24"/>
          <w:szCs w:val="24"/>
          <w:highlight w:val="none"/>
        </w:rPr>
        <w:t>、评标过程中发生的一切事务。</w:t>
      </w:r>
    </w:p>
    <w:p w14:paraId="3CDE01B4">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同时我公司承诺：</w:t>
      </w:r>
    </w:p>
    <w:p w14:paraId="1FAEB2B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1.我公司本项目被授权人联系方式如下：</w:t>
      </w:r>
    </w:p>
    <w:p w14:paraId="72B8821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手机号：              ；微信号：           ；电子邮箱：              。</w:t>
      </w:r>
    </w:p>
    <w:p w14:paraId="72291DA3">
      <w:pPr>
        <w:spacing w:line="530" w:lineRule="exact"/>
        <w:ind w:firstLine="420"/>
        <w:rPr>
          <w:rFonts w:ascii="宋体" w:hAnsi="宋体" w:cs="等线"/>
          <w:color w:val="auto"/>
          <w:sz w:val="24"/>
          <w:szCs w:val="24"/>
          <w:highlight w:val="none"/>
        </w:rPr>
      </w:pPr>
      <w:r>
        <w:rPr>
          <w:rFonts w:hint="eastAsia" w:ascii="宋体" w:hAnsi="宋体"/>
          <w:color w:val="auto"/>
          <w:sz w:val="24"/>
          <w:szCs w:val="24"/>
          <w:highlight w:val="none"/>
        </w:rPr>
        <w:t>2.我公司对开标、评标过程中发生的与本项目有关的一切事物</w:t>
      </w:r>
      <w:r>
        <w:rPr>
          <w:rFonts w:hint="eastAsia" w:ascii="宋体" w:hAnsi="宋体" w:cs="等线"/>
          <w:color w:val="auto"/>
          <w:sz w:val="24"/>
          <w:szCs w:val="24"/>
          <w:highlight w:val="none"/>
        </w:rPr>
        <w:t>、我公司被授权人的</w:t>
      </w:r>
      <w:r>
        <w:rPr>
          <w:rFonts w:hint="eastAsia" w:ascii="宋体" w:hAnsi="宋体"/>
          <w:color w:val="auto"/>
          <w:sz w:val="24"/>
          <w:szCs w:val="24"/>
          <w:highlight w:val="none"/>
        </w:rPr>
        <w:t>手机、</w:t>
      </w:r>
      <w:r>
        <w:rPr>
          <w:rFonts w:ascii="宋体" w:hAnsi="宋体"/>
          <w:color w:val="auto"/>
          <w:sz w:val="24"/>
          <w:szCs w:val="24"/>
          <w:highlight w:val="none"/>
        </w:rPr>
        <w:t>微信</w:t>
      </w:r>
      <w:r>
        <w:rPr>
          <w:rFonts w:hint="eastAsia" w:ascii="宋体" w:hAnsi="宋体"/>
          <w:color w:val="auto"/>
          <w:sz w:val="24"/>
          <w:szCs w:val="24"/>
          <w:highlight w:val="none"/>
        </w:rPr>
        <w:t>、电子邮件</w:t>
      </w:r>
      <w:r>
        <w:rPr>
          <w:rFonts w:hint="eastAsia" w:ascii="宋体" w:hAnsi="宋体" w:cs="等线"/>
          <w:color w:val="auto"/>
          <w:sz w:val="24"/>
          <w:szCs w:val="24"/>
          <w:highlight w:val="none"/>
        </w:rPr>
        <w:t>等方式的沟通结果均予以承认。</w:t>
      </w:r>
    </w:p>
    <w:p w14:paraId="0557B969">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3.我公司对开、评标过程中所需的任何澄清与说明予以及时配合。</w:t>
      </w:r>
    </w:p>
    <w:p w14:paraId="0C2D1B3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5.我公司同意：如果我公司竞争谈判文件没有按照上述要求进行密封，在开标现场出现内、外层信封（或箱子）均没有密封完好的情况，贵方可以视同我公司响应无效。</w:t>
      </w:r>
    </w:p>
    <w:p w14:paraId="75E03108">
      <w:pPr>
        <w:spacing w:line="530" w:lineRule="exact"/>
        <w:ind w:firstLine="420"/>
        <w:rPr>
          <w:rFonts w:ascii="宋体" w:hAnsi="宋体"/>
          <w:color w:val="auto"/>
          <w:sz w:val="24"/>
          <w:szCs w:val="24"/>
          <w:highlight w:val="none"/>
        </w:rPr>
      </w:pPr>
    </w:p>
    <w:p w14:paraId="76E1F43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本授权书于202[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]日签字生效，特此声明。</w:t>
      </w:r>
    </w:p>
    <w:p w14:paraId="571C7A2F">
      <w:pPr>
        <w:spacing w:line="530" w:lineRule="exact"/>
        <w:ind w:firstLine="240" w:firstLineChars="100"/>
        <w:rPr>
          <w:rFonts w:ascii="宋体" w:hAnsi="宋体"/>
          <w:color w:val="auto"/>
          <w:sz w:val="24"/>
          <w:szCs w:val="24"/>
          <w:highlight w:val="none"/>
        </w:rPr>
      </w:pPr>
    </w:p>
    <w:p w14:paraId="06EA58F9">
      <w:pPr>
        <w:spacing w:line="530" w:lineRule="exact"/>
        <w:ind w:firstLine="240" w:firstLineChars="100"/>
        <w:rPr>
          <w:rFonts w:ascii="宋体" w:hAnsi="宋体"/>
          <w:color w:val="auto"/>
          <w:sz w:val="24"/>
          <w:szCs w:val="24"/>
          <w:highlight w:val="none"/>
        </w:rPr>
      </w:pPr>
    </w:p>
    <w:p w14:paraId="50DC2D60">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谈判响应人名称（</w:t>
      </w:r>
      <w:r>
        <w:rPr>
          <w:rFonts w:ascii="宋体" w:hAnsi="宋体"/>
          <w:color w:val="auto"/>
          <w:sz w:val="24"/>
          <w:szCs w:val="24"/>
          <w:highlight w:val="none"/>
        </w:rPr>
        <w:t>公章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1845007">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法定代表人签字或签章</w:t>
      </w:r>
      <w:r>
        <w:rPr>
          <w:rFonts w:hint="eastAsia" w:ascii="宋体" w:hAnsi="宋体"/>
          <w:color w:val="auto"/>
          <w:sz w:val="24"/>
          <w:szCs w:val="24"/>
          <w:highlight w:val="none"/>
          <w:u w:val="single"/>
        </w:rPr>
        <w:t xml:space="preserve">                          </w:t>
      </w:r>
    </w:p>
    <w:p w14:paraId="7A5BE184">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被授权人签字</w:t>
      </w:r>
      <w:r>
        <w:rPr>
          <w:rFonts w:hint="eastAsia" w:ascii="宋体" w:hAnsi="宋体"/>
          <w:color w:val="auto"/>
          <w:sz w:val="24"/>
          <w:szCs w:val="24"/>
          <w:highlight w:val="none"/>
          <w:u w:val="single"/>
        </w:rPr>
        <w:t xml:space="preserve">                                  </w:t>
      </w:r>
    </w:p>
    <w:p w14:paraId="685A1AC8">
      <w:pPr>
        <w:spacing w:line="360" w:lineRule="auto"/>
        <w:rPr>
          <w:rFonts w:hint="eastAsia" w:ascii="宋体" w:cs="宋体"/>
          <w:color w:val="auto"/>
          <w:szCs w:val="21"/>
          <w:highlight w:val="none"/>
        </w:rPr>
      </w:pPr>
    </w:p>
    <w:p w14:paraId="138F8A58">
      <w:pPr>
        <w:spacing w:line="360" w:lineRule="auto"/>
        <w:rPr>
          <w:rFonts w:hint="eastAsia" w:ascii="宋体" w:cs="宋体"/>
          <w:color w:val="auto"/>
          <w:szCs w:val="21"/>
          <w:highlight w:val="none"/>
        </w:rPr>
      </w:pPr>
    </w:p>
    <w:p w14:paraId="17E797B0">
      <w:pPr>
        <w:spacing w:line="360" w:lineRule="auto"/>
        <w:rPr>
          <w:rFonts w:hint="eastAsia" w:ascii="宋体" w:cs="宋体"/>
          <w:color w:val="auto"/>
          <w:szCs w:val="21"/>
          <w:highlight w:val="none"/>
        </w:rPr>
      </w:pPr>
    </w:p>
    <w:p w14:paraId="47A2033A">
      <w:pPr>
        <w:spacing w:line="360" w:lineRule="auto"/>
        <w:rPr>
          <w:rFonts w:hint="eastAsia" w:ascii="宋体" w:cs="宋体"/>
          <w:color w:val="auto"/>
          <w:szCs w:val="21"/>
          <w:highlight w:val="none"/>
        </w:rPr>
      </w:pPr>
    </w:p>
    <w:p w14:paraId="408DCB70">
      <w:pPr>
        <w:spacing w:line="360" w:lineRule="auto"/>
        <w:rPr>
          <w:rFonts w:ascii="宋体" w:cs="宋体"/>
          <w:color w:val="auto"/>
          <w:szCs w:val="21"/>
          <w:highlight w:val="none"/>
        </w:rPr>
      </w:pPr>
      <w:r>
        <w:rPr>
          <w:rFonts w:hint="eastAsia" w:ascii="宋体" w:cs="宋体"/>
          <w:color w:val="auto"/>
          <w:szCs w:val="21"/>
          <w:highlight w:val="none"/>
        </w:rPr>
        <w:t>附：</w:t>
      </w:r>
    </w:p>
    <w:p w14:paraId="257DD4E5">
      <w:pPr>
        <w:spacing w:line="360" w:lineRule="auto"/>
        <w:rPr>
          <w:rFonts w:ascii="宋体" w:cs="宋体"/>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5080" b="635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A2mghVJAIAAFo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iToHl+CqBj0j2V81jAZG0s&#10;O0ALbJ2XbQfil5lzOoGWy1Uankfq6fvrjHT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W/bXAAAACQEAAA8AAAAAAAAAAQAgAAAAIgAAAGRycy9kb3ducmV2LnhtbFBLAQIUABQAAAAIAIdO&#10;4kA2mghVJAIAAFoEAAAOAAAAAAAAAAEAIAAAACYBAABkcnMvZTJvRG9jLnhtbFBLBQYAAAAABgAG&#10;AFkBAAC8BQAAAAA=&#10;">
                <v:fill on="t" focussize="0,0"/>
                <v:stroke color="#000000" joinstyle="round"/>
                <v:imagedata o:title=""/>
                <o:lock v:ext="edit" aspectratio="f"/>
              </v:roundrect>
            </w:pict>
          </mc:Fallback>
        </mc:AlternateContent>
      </w:r>
      <w:r>
        <w:rPr>
          <w:rFonts w:hint="eastAsia" w:ascii="宋体" w:cs="宋体"/>
          <w:color w:val="auto"/>
          <w:szCs w:val="21"/>
          <w:highlight w:val="none"/>
        </w:rPr>
        <w:t>法定代表人身份证复印件（正反面，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34D6B817">
      <w:pPr>
        <w:spacing w:line="360" w:lineRule="auto"/>
        <w:rPr>
          <w:rFonts w:ascii="宋体" w:cs="宋体"/>
          <w:color w:val="auto"/>
          <w:szCs w:val="21"/>
          <w:highlight w:val="none"/>
        </w:rPr>
      </w:pPr>
    </w:p>
    <w:p w14:paraId="2D31D976">
      <w:pPr>
        <w:spacing w:line="360" w:lineRule="auto"/>
        <w:rPr>
          <w:rFonts w:ascii="宋体" w:cs="宋体"/>
          <w:color w:val="auto"/>
          <w:szCs w:val="21"/>
          <w:highlight w:val="none"/>
        </w:rPr>
      </w:pPr>
    </w:p>
    <w:p w14:paraId="6B0F5FC0">
      <w:pPr>
        <w:spacing w:line="360" w:lineRule="auto"/>
        <w:rPr>
          <w:rFonts w:ascii="宋体" w:cs="宋体"/>
          <w:color w:val="auto"/>
          <w:szCs w:val="21"/>
          <w:highlight w:val="none"/>
        </w:rPr>
      </w:pPr>
    </w:p>
    <w:p w14:paraId="56FFAEF5">
      <w:pPr>
        <w:spacing w:line="360" w:lineRule="auto"/>
        <w:rPr>
          <w:rFonts w:ascii="宋体" w:cs="宋体"/>
          <w:color w:val="auto"/>
          <w:szCs w:val="21"/>
          <w:highlight w:val="none"/>
        </w:rPr>
      </w:pPr>
    </w:p>
    <w:p w14:paraId="2AB717FC">
      <w:pPr>
        <w:spacing w:line="360" w:lineRule="auto"/>
        <w:rPr>
          <w:rFonts w:ascii="宋体" w:cs="宋体"/>
          <w:color w:val="auto"/>
          <w:szCs w:val="21"/>
          <w:highlight w:val="none"/>
        </w:rPr>
      </w:pPr>
    </w:p>
    <w:p w14:paraId="49B2FDCF">
      <w:pPr>
        <w:spacing w:line="360" w:lineRule="auto"/>
        <w:rPr>
          <w:rFonts w:ascii="宋体" w:cs="宋体"/>
          <w:color w:val="auto"/>
          <w:szCs w:val="21"/>
          <w:highlight w:val="none"/>
        </w:rPr>
      </w:pPr>
    </w:p>
    <w:p w14:paraId="1311C1D0">
      <w:pPr>
        <w:spacing w:line="360" w:lineRule="auto"/>
        <w:rPr>
          <w:rFonts w:ascii="宋体" w:hAnsi="宋体"/>
          <w:color w:val="auto"/>
          <w:highlight w:val="none"/>
        </w:rPr>
      </w:pPr>
    </w:p>
    <w:p w14:paraId="2A919344">
      <w:pPr>
        <w:spacing w:line="360" w:lineRule="auto"/>
        <w:rPr>
          <w:rFonts w:ascii="宋体" w:hAnsi="宋体"/>
          <w:color w:val="auto"/>
          <w:highlight w:val="none"/>
          <w:u w:val="singl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5080" b="635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0T/8&#10;1gAAAAoBAAAPAAAAAAAAAAEAIAAAACIAAABkcnMvZG93bnJldi54bWxQSwECFAAUAAAACACHTuJA&#10;OfrplyMCAABaBAAADgAAAAAAAAABACAAAAAlAQAAZHJzL2Uyb0RvYy54bWxQSwUGAAAAAAYABgBZ&#10;AQAAugUAAAAA&#10;">
                <v:fill on="t" focussize="0,0"/>
                <v:stroke color="#000000" joinstyle="round"/>
                <v:imagedata o:title=""/>
                <o:lock v:ext="edit" aspectratio="f"/>
              </v:roundrect>
            </w:pict>
          </mc:Fallback>
        </mc:AlternateContent>
      </w:r>
      <w:r>
        <w:rPr>
          <w:rFonts w:hint="eastAsia" w:ascii="宋体" w:hAnsi="宋体"/>
          <w:color w:val="auto"/>
          <w:highlight w:val="none"/>
        </w:rPr>
        <w:t>被授权人</w:t>
      </w:r>
      <w:r>
        <w:rPr>
          <w:rFonts w:hint="eastAsia" w:ascii="宋体" w:cs="宋体"/>
          <w:color w:val="auto"/>
          <w:szCs w:val="21"/>
          <w:highlight w:val="none"/>
        </w:rPr>
        <w:t>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2ED7E8D1">
      <w:pPr>
        <w:rPr>
          <w:rFonts w:ascii="宋体" w:hAnsi="宋体"/>
          <w:color w:val="auto"/>
          <w:sz w:val="24"/>
          <w:highlight w:val="none"/>
        </w:rPr>
      </w:pPr>
    </w:p>
    <w:p w14:paraId="5E1947DC">
      <w:pPr>
        <w:rPr>
          <w:rFonts w:ascii="宋体" w:hAnsi="宋体"/>
          <w:color w:val="auto"/>
          <w:sz w:val="24"/>
          <w:highlight w:val="none"/>
        </w:rPr>
      </w:pPr>
    </w:p>
    <w:p w14:paraId="214D0F53">
      <w:pPr>
        <w:rPr>
          <w:rFonts w:ascii="宋体" w:hAnsi="宋体"/>
          <w:color w:val="auto"/>
          <w:sz w:val="24"/>
          <w:highlight w:val="none"/>
        </w:rPr>
      </w:pPr>
    </w:p>
    <w:p w14:paraId="5C250814">
      <w:pPr>
        <w:rPr>
          <w:rFonts w:ascii="宋体" w:hAnsi="宋体"/>
          <w:color w:val="auto"/>
          <w:sz w:val="24"/>
          <w:highlight w:val="none"/>
        </w:rPr>
      </w:pPr>
    </w:p>
    <w:p w14:paraId="363E9DC3">
      <w:pPr>
        <w:rPr>
          <w:rFonts w:ascii="宋体" w:hAnsi="宋体"/>
          <w:color w:val="auto"/>
          <w:sz w:val="24"/>
          <w:highlight w:val="none"/>
        </w:rPr>
      </w:pPr>
    </w:p>
    <w:p w14:paraId="1A96F9B0">
      <w:pPr>
        <w:spacing w:line="360" w:lineRule="auto"/>
        <w:rPr>
          <w:rFonts w:ascii="宋体" w:hAnsi="宋体"/>
          <w:color w:val="auto"/>
          <w:highlight w:val="none"/>
          <w:u w:val="single"/>
        </w:rPr>
      </w:pPr>
    </w:p>
    <w:p w14:paraId="0EE51990">
      <w:pPr>
        <w:rPr>
          <w:color w:val="auto"/>
          <w:highlight w:val="none"/>
        </w:rPr>
      </w:pPr>
    </w:p>
    <w:p w14:paraId="701B8758">
      <w:pPr>
        <w:spacing w:line="360" w:lineRule="auto"/>
        <w:rPr>
          <w:rFonts w:ascii="黑体" w:eastAsia="黑体"/>
          <w:b/>
          <w:color w:val="auto"/>
          <w:sz w:val="36"/>
          <w:szCs w:val="24"/>
          <w:highlight w:val="none"/>
        </w:rPr>
      </w:pPr>
    </w:p>
    <w:p w14:paraId="7F55AC1C">
      <w:pPr>
        <w:spacing w:line="360" w:lineRule="auto"/>
        <w:rPr>
          <w:rFonts w:ascii="黑体" w:eastAsia="黑体"/>
          <w:b/>
          <w:color w:val="auto"/>
          <w:sz w:val="36"/>
          <w:szCs w:val="24"/>
          <w:highlight w:val="none"/>
        </w:rPr>
      </w:pPr>
    </w:p>
    <w:p w14:paraId="7AC252D9">
      <w:pPr>
        <w:spacing w:line="360" w:lineRule="auto"/>
        <w:rPr>
          <w:rFonts w:ascii="黑体" w:eastAsia="黑体"/>
          <w:b/>
          <w:color w:val="auto"/>
          <w:sz w:val="36"/>
          <w:szCs w:val="24"/>
          <w:highlight w:val="none"/>
        </w:rPr>
      </w:pPr>
    </w:p>
    <w:p w14:paraId="02FC8673">
      <w:pPr>
        <w:spacing w:line="360" w:lineRule="auto"/>
        <w:rPr>
          <w:rFonts w:ascii="黑体" w:eastAsia="黑体"/>
          <w:b/>
          <w:color w:val="auto"/>
          <w:sz w:val="36"/>
          <w:szCs w:val="24"/>
          <w:highlight w:val="none"/>
        </w:rPr>
      </w:pPr>
    </w:p>
    <w:p w14:paraId="5E57E738">
      <w:pPr>
        <w:spacing w:line="360" w:lineRule="auto"/>
        <w:rPr>
          <w:rFonts w:ascii="黑体" w:eastAsia="黑体"/>
          <w:b/>
          <w:color w:val="auto"/>
          <w:sz w:val="36"/>
          <w:szCs w:val="24"/>
          <w:highlight w:val="none"/>
        </w:rPr>
      </w:pPr>
    </w:p>
    <w:p w14:paraId="174FEF3E">
      <w:pPr>
        <w:spacing w:line="360" w:lineRule="auto"/>
        <w:rPr>
          <w:rFonts w:ascii="黑体" w:eastAsia="黑体"/>
          <w:b/>
          <w:color w:val="auto"/>
          <w:sz w:val="36"/>
          <w:szCs w:val="24"/>
          <w:highlight w:val="none"/>
        </w:rPr>
      </w:pPr>
    </w:p>
    <w:p w14:paraId="76C7A5EF">
      <w:pPr>
        <w:spacing w:line="360" w:lineRule="auto"/>
        <w:rPr>
          <w:rFonts w:ascii="黑体" w:eastAsia="黑体"/>
          <w:b/>
          <w:color w:val="auto"/>
          <w:sz w:val="36"/>
          <w:szCs w:val="24"/>
          <w:highlight w:val="none"/>
        </w:rPr>
      </w:pPr>
    </w:p>
    <w:p w14:paraId="30C547AC">
      <w:pPr>
        <w:spacing w:line="360" w:lineRule="auto"/>
        <w:rPr>
          <w:rFonts w:ascii="黑体" w:eastAsia="黑体"/>
          <w:b/>
          <w:color w:val="auto"/>
          <w:sz w:val="36"/>
          <w:szCs w:val="24"/>
          <w:highlight w:val="none"/>
        </w:rPr>
      </w:pPr>
    </w:p>
    <w:p w14:paraId="448751E0">
      <w:pPr>
        <w:spacing w:line="360" w:lineRule="auto"/>
        <w:rPr>
          <w:rFonts w:ascii="黑体" w:eastAsia="黑体"/>
          <w:b/>
          <w:color w:val="auto"/>
          <w:sz w:val="36"/>
          <w:szCs w:val="24"/>
          <w:highlight w:val="none"/>
        </w:rPr>
      </w:pPr>
    </w:p>
    <w:p w14:paraId="4DB72877">
      <w:pPr>
        <w:pStyle w:val="13"/>
        <w:rPr>
          <w:rFonts w:ascii="黑体" w:eastAsia="黑体"/>
          <w:b/>
          <w:color w:val="auto"/>
          <w:sz w:val="36"/>
          <w:szCs w:val="24"/>
          <w:highlight w:val="none"/>
        </w:rPr>
      </w:pPr>
    </w:p>
    <w:p w14:paraId="30D470BA">
      <w:pPr>
        <w:rPr>
          <w:color w:val="auto"/>
          <w:highlight w:val="none"/>
        </w:rPr>
      </w:pPr>
    </w:p>
    <w:p w14:paraId="75C5F649">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五、谈判响应人廉洁承诺书</w:t>
      </w:r>
    </w:p>
    <w:p w14:paraId="072509EA">
      <w:pPr>
        <w:spacing w:line="510" w:lineRule="exact"/>
        <w:rPr>
          <w:rFonts w:ascii="宋体" w:hAnsi="宋体"/>
          <w:color w:val="auto"/>
          <w:sz w:val="32"/>
          <w:szCs w:val="32"/>
          <w:highlight w:val="none"/>
        </w:rPr>
      </w:pPr>
      <w:r>
        <w:rPr>
          <w:rFonts w:hint="eastAsia" w:ascii="宋体" w:hAnsi="宋体"/>
          <w:color w:val="auto"/>
          <w:sz w:val="32"/>
          <w:szCs w:val="32"/>
          <w:highlight w:val="none"/>
          <w:lang w:eastAsia="zh-CN"/>
        </w:rPr>
        <w:t>江苏煤炭地质勘探三队</w:t>
      </w:r>
      <w:r>
        <w:rPr>
          <w:rFonts w:hint="eastAsia" w:ascii="宋体" w:hAnsi="宋体"/>
          <w:color w:val="auto"/>
          <w:sz w:val="32"/>
          <w:szCs w:val="32"/>
          <w:highlight w:val="none"/>
        </w:rPr>
        <w:t>：</w:t>
      </w:r>
    </w:p>
    <w:p w14:paraId="0E5BDB0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60597EA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一、严格遵守国家有关法律法规，坚持诚实守信原则，恪 守商业道德，规范商务人员廉洁从业行为。</w:t>
      </w:r>
    </w:p>
    <w:p w14:paraId="78E4FEE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二、决不伙同他人串标、围标或非法排挤竞争对手，决不 在商业活动中提供虚假资料，决不发生损害贵方合法权益等行 为，决不从事妨碍正常交易的其他违法行为。</w:t>
      </w:r>
    </w:p>
    <w:p w14:paraId="6145A75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三、决不违规获取贵方保密商业活动涉及的所有相关信息，决不与贵方工作人员(含工作人员的配偶、子女及亲属等，下同) 合谋进行弄虚作假、串通采购等违规活动。</w:t>
      </w:r>
    </w:p>
    <w:p w14:paraId="019FFD9B">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355D6FF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五、决不为贵方工作人员提供和安排有可能影响公平、公 正交易的宴请、健身、度假、旅游、娱乐等活动。</w:t>
      </w:r>
    </w:p>
    <w:p w14:paraId="22C01A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六、决不为贵方工作人员投资入股、个人借款或买卖股票、 债券等提供方便。</w:t>
      </w:r>
    </w:p>
    <w:p w14:paraId="28AA4A6C">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七、决不为贵方工作人员购买或装修住房、婚丧嫁娶、配 偶子女上学或工作安排以及出国出境、旅游等提供方便。</w:t>
      </w:r>
    </w:p>
    <w:p w14:paraId="31A0938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八、决不违反规定为贵方工作人员在我方相关企业挂名兼 职、合伙经营、介绍承揽业务等提供方便。</w:t>
      </w:r>
    </w:p>
    <w:p w14:paraId="0BA41A1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九、贵方对涉嫌不廉洁的商业行为进行调查时，我方有配 合提供证据、作证的义务。</w:t>
      </w:r>
    </w:p>
    <w:p w14:paraId="33D9849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十、未经贵方同意，我方不向任何新闻媒体、第三人述及 有关贵方工作人员恪守商业道德方面的评价、信息。</w:t>
      </w:r>
    </w:p>
    <w:p w14:paraId="0B69D16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十一、我方承诺未被国家机关列入执行行贿人“黑名单” 或失信被执行人。</w:t>
      </w:r>
    </w:p>
    <w:p w14:paraId="22DD28D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十二、发现贵方工作人员有违反本承诺书行为或行为倾向 的，将及时提醒纠正并向贵方纪检监察部门举报，同时积极配 合贵方进行调查。</w:t>
      </w:r>
    </w:p>
    <w:p w14:paraId="25CA8D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十三、本承诺书构成我方与贵方之间进行的所有商业活动所签订合同的不可分割的一部分，不因相关合同期限届满而终止。</w:t>
      </w:r>
    </w:p>
    <w:p w14:paraId="24C8407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5F9343C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 xml:space="preserve"> 本承诺书一式两份，贵方和我方各持一份。</w:t>
      </w:r>
    </w:p>
    <w:p w14:paraId="7A949F56">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承诺方：（盖章）</w:t>
      </w:r>
    </w:p>
    <w:p w14:paraId="651F1A1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法定代表：（签字）</w:t>
      </w:r>
    </w:p>
    <w:p w14:paraId="56F5658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注册地址：</w:t>
      </w:r>
    </w:p>
    <w:p w14:paraId="007CC49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单位联系人：</w:t>
      </w:r>
    </w:p>
    <w:p w14:paraId="5853EFD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联系电话：</w:t>
      </w:r>
    </w:p>
    <w:p w14:paraId="33D759E2">
      <w:pPr>
        <w:spacing w:line="360" w:lineRule="auto"/>
        <w:jc w:val="left"/>
        <w:rPr>
          <w:rFonts w:ascii="黑体" w:hAnsi="仿宋_GB2312" w:eastAsia="黑体"/>
          <w:bCs/>
          <w:color w:val="auto"/>
          <w:kern w:val="44"/>
          <w:sz w:val="32"/>
          <w:szCs w:val="32"/>
          <w:highlight w:val="none"/>
        </w:rPr>
      </w:pPr>
      <w:r>
        <w:rPr>
          <w:rFonts w:hint="eastAsia" w:ascii="等线" w:hAnsi="等线" w:cs="等线"/>
          <w:color w:val="auto"/>
          <w:highlight w:val="none"/>
        </w:rPr>
        <w:br w:type="page"/>
      </w:r>
    </w:p>
    <w:p w14:paraId="1C26A23C">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六、近三年内在经营活动中无违法处罚记录承诺书</w:t>
      </w:r>
    </w:p>
    <w:p w14:paraId="408E954F">
      <w:pPr>
        <w:spacing w:line="360" w:lineRule="auto"/>
        <w:ind w:firstLine="420"/>
        <w:rPr>
          <w:rFonts w:ascii="黑体" w:hAnsi="仿宋_GB2312" w:eastAsia="黑体"/>
          <w:b/>
          <w:bCs/>
          <w:color w:val="auto"/>
          <w:kern w:val="44"/>
          <w:sz w:val="32"/>
          <w:szCs w:val="32"/>
          <w:highlight w:val="none"/>
        </w:rPr>
      </w:pPr>
    </w:p>
    <w:p w14:paraId="6831C7F2">
      <w:pPr>
        <w:spacing w:line="360" w:lineRule="auto"/>
        <w:ind w:firstLine="640" w:firstLineChars="200"/>
        <w:rPr>
          <w:rFonts w:ascii="宋体" w:hAnsi="宋体" w:cs="宋体"/>
          <w:color w:val="auto"/>
          <w:sz w:val="32"/>
          <w:szCs w:val="32"/>
          <w:highlight w:val="none"/>
        </w:rPr>
      </w:pPr>
      <w:r>
        <w:rPr>
          <w:rFonts w:hint="eastAsia"/>
          <w:color w:val="auto"/>
          <w:sz w:val="32"/>
          <w:szCs w:val="32"/>
          <w:highlight w:val="none"/>
        </w:rPr>
        <w:t>我</w:t>
      </w:r>
      <w:r>
        <w:rPr>
          <w:rFonts w:hint="eastAsia" w:ascii="宋体" w:hAnsi="宋体"/>
          <w:bCs/>
          <w:color w:val="auto"/>
          <w:sz w:val="32"/>
          <w:szCs w:val="32"/>
          <w:highlight w:val="none"/>
        </w:rPr>
        <w:t>公司参加</w:t>
      </w:r>
      <w:r>
        <w:rPr>
          <w:rFonts w:hint="eastAsia" w:ascii="宋体" w:hAnsi="宋体"/>
          <w:bCs/>
          <w:color w:val="auto"/>
          <w:sz w:val="32"/>
          <w:szCs w:val="32"/>
          <w:highlight w:val="none"/>
          <w:u w:val="single"/>
        </w:rPr>
        <w:t xml:space="preserve">                </w:t>
      </w:r>
      <w:r>
        <w:rPr>
          <w:rFonts w:hint="eastAsia" w:ascii="宋体" w:hAnsi="宋体"/>
          <w:bCs/>
          <w:color w:val="auto"/>
          <w:sz w:val="32"/>
          <w:szCs w:val="32"/>
          <w:highlight w:val="none"/>
        </w:rPr>
        <w:t>项目谈判，</w:t>
      </w:r>
      <w:r>
        <w:rPr>
          <w:rFonts w:hint="eastAsia" w:ascii="宋体" w:hAnsi="宋体" w:cs="宋体"/>
          <w:color w:val="auto"/>
          <w:sz w:val="32"/>
          <w:szCs w:val="32"/>
          <w:highlight w:val="none"/>
        </w:rPr>
        <w:t>自202</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年1月1日至今，我公司法人、法定代表人、项目经理无行贿犯罪，特此承诺并函告。</w:t>
      </w:r>
    </w:p>
    <w:p w14:paraId="00A0DE18">
      <w:pPr>
        <w:spacing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本函自签署之日起生效，如我公司承诺的内容不属实，采购人有权取消我单位的谈判成交资格或解除合同，给贵单位造成实际损失，我公司将承担相应的法律责任。</w:t>
      </w:r>
    </w:p>
    <w:p w14:paraId="1DED37F8">
      <w:pPr>
        <w:pStyle w:val="29"/>
        <w:rPr>
          <w:rFonts w:cs="宋体"/>
          <w:color w:val="auto"/>
          <w:sz w:val="32"/>
          <w:szCs w:val="32"/>
          <w:highlight w:val="none"/>
        </w:rPr>
      </w:pPr>
    </w:p>
    <w:p w14:paraId="77983FAA">
      <w:pPr>
        <w:pStyle w:val="29"/>
        <w:rPr>
          <w:rFonts w:cs="宋体"/>
          <w:color w:val="auto"/>
          <w:sz w:val="32"/>
          <w:szCs w:val="32"/>
          <w:highlight w:val="none"/>
        </w:rPr>
      </w:pPr>
    </w:p>
    <w:p w14:paraId="15D61FAC">
      <w:pPr>
        <w:pStyle w:val="29"/>
        <w:ind w:firstLine="3404" w:firstLineChars="1064"/>
        <w:jc w:val="right"/>
        <w:rPr>
          <w:rFonts w:cs="宋体"/>
          <w:color w:val="auto"/>
          <w:sz w:val="32"/>
          <w:szCs w:val="32"/>
          <w:highlight w:val="none"/>
        </w:rPr>
      </w:pPr>
      <w:r>
        <w:rPr>
          <w:rFonts w:hint="eastAsia" w:cs="宋体"/>
          <w:color w:val="auto"/>
          <w:sz w:val="32"/>
          <w:szCs w:val="32"/>
          <w:highlight w:val="none"/>
        </w:rPr>
        <w:t>单位负责人签字：</w:t>
      </w:r>
    </w:p>
    <w:p w14:paraId="4F5B75F6">
      <w:pPr>
        <w:pStyle w:val="29"/>
        <w:ind w:firstLine="6278" w:firstLineChars="1962"/>
        <w:jc w:val="right"/>
        <w:rPr>
          <w:rFonts w:cs="宋体"/>
          <w:color w:val="auto"/>
          <w:sz w:val="32"/>
          <w:szCs w:val="32"/>
          <w:highlight w:val="none"/>
        </w:rPr>
      </w:pPr>
      <w:r>
        <w:rPr>
          <w:rFonts w:hint="eastAsia" w:cs="宋体"/>
          <w:color w:val="auto"/>
          <w:sz w:val="32"/>
          <w:szCs w:val="32"/>
          <w:highlight w:val="none"/>
        </w:rPr>
        <w:t>公司盖章：</w:t>
      </w:r>
    </w:p>
    <w:p w14:paraId="341563A5">
      <w:pPr>
        <w:pStyle w:val="29"/>
        <w:ind w:firstLine="3404" w:firstLineChars="1064"/>
        <w:jc w:val="right"/>
        <w:rPr>
          <w:rFonts w:cs="宋体"/>
          <w:color w:val="auto"/>
          <w:sz w:val="32"/>
          <w:szCs w:val="32"/>
          <w:highlight w:val="none"/>
        </w:rPr>
      </w:pPr>
      <w:r>
        <w:rPr>
          <w:rFonts w:hint="eastAsia" w:cs="宋体"/>
          <w:color w:val="auto"/>
          <w:sz w:val="32"/>
          <w:szCs w:val="32"/>
          <w:highlight w:val="none"/>
        </w:rPr>
        <w:t>日期：</w:t>
      </w:r>
    </w:p>
    <w:p w14:paraId="4C26ED17">
      <w:pPr>
        <w:pStyle w:val="13"/>
        <w:jc w:val="right"/>
        <w:rPr>
          <w:rFonts w:ascii="黑体" w:hAnsi="仿宋_GB2312" w:eastAsia="黑体"/>
          <w:b/>
          <w:bCs/>
          <w:color w:val="auto"/>
          <w:kern w:val="44"/>
          <w:sz w:val="32"/>
          <w:szCs w:val="32"/>
          <w:highlight w:val="none"/>
        </w:rPr>
      </w:pPr>
    </w:p>
    <w:p w14:paraId="34DBC787">
      <w:pPr>
        <w:rPr>
          <w:rFonts w:ascii="黑体" w:hAnsi="仿宋_GB2312" w:eastAsia="黑体"/>
          <w:b/>
          <w:bCs/>
          <w:color w:val="auto"/>
          <w:kern w:val="44"/>
          <w:sz w:val="32"/>
          <w:szCs w:val="32"/>
          <w:highlight w:val="none"/>
        </w:rPr>
      </w:pPr>
    </w:p>
    <w:p w14:paraId="7C38CEE1">
      <w:pPr>
        <w:pStyle w:val="13"/>
        <w:rPr>
          <w:rFonts w:ascii="黑体" w:hAnsi="仿宋_GB2312" w:eastAsia="黑体"/>
          <w:b/>
          <w:bCs/>
          <w:color w:val="auto"/>
          <w:kern w:val="44"/>
          <w:sz w:val="32"/>
          <w:szCs w:val="32"/>
          <w:highlight w:val="none"/>
        </w:rPr>
      </w:pPr>
    </w:p>
    <w:p w14:paraId="138F52EF">
      <w:pPr>
        <w:rPr>
          <w:rFonts w:ascii="黑体" w:hAnsi="仿宋_GB2312" w:eastAsia="黑体"/>
          <w:b/>
          <w:bCs/>
          <w:color w:val="auto"/>
          <w:kern w:val="44"/>
          <w:sz w:val="32"/>
          <w:szCs w:val="32"/>
          <w:highlight w:val="none"/>
        </w:rPr>
      </w:pPr>
    </w:p>
    <w:p w14:paraId="5838CFE7">
      <w:pPr>
        <w:pStyle w:val="13"/>
        <w:rPr>
          <w:rFonts w:ascii="黑体" w:hAnsi="仿宋_GB2312" w:eastAsia="黑体"/>
          <w:b/>
          <w:bCs/>
          <w:color w:val="auto"/>
          <w:kern w:val="44"/>
          <w:sz w:val="32"/>
          <w:szCs w:val="32"/>
          <w:highlight w:val="none"/>
        </w:rPr>
      </w:pPr>
    </w:p>
    <w:p w14:paraId="4CD7F049">
      <w:pPr>
        <w:rPr>
          <w:rFonts w:ascii="黑体" w:hAnsi="仿宋_GB2312" w:eastAsia="黑体"/>
          <w:b/>
          <w:bCs/>
          <w:color w:val="auto"/>
          <w:kern w:val="44"/>
          <w:sz w:val="32"/>
          <w:szCs w:val="32"/>
          <w:highlight w:val="none"/>
        </w:rPr>
      </w:pPr>
    </w:p>
    <w:p w14:paraId="544DB232">
      <w:pPr>
        <w:pStyle w:val="13"/>
        <w:rPr>
          <w:rFonts w:ascii="黑体" w:hAnsi="仿宋_GB2312" w:eastAsia="黑体"/>
          <w:b/>
          <w:bCs/>
          <w:color w:val="auto"/>
          <w:kern w:val="44"/>
          <w:sz w:val="32"/>
          <w:szCs w:val="32"/>
          <w:highlight w:val="none"/>
        </w:rPr>
      </w:pPr>
    </w:p>
    <w:p w14:paraId="206EDD84">
      <w:pPr>
        <w:rPr>
          <w:rFonts w:ascii="黑体" w:hAnsi="仿宋_GB2312" w:eastAsia="黑体"/>
          <w:b/>
          <w:bCs/>
          <w:color w:val="auto"/>
          <w:kern w:val="44"/>
          <w:sz w:val="32"/>
          <w:szCs w:val="32"/>
          <w:highlight w:val="none"/>
        </w:rPr>
      </w:pPr>
    </w:p>
    <w:p w14:paraId="616F378D">
      <w:pPr>
        <w:rPr>
          <w:rFonts w:ascii="黑体" w:hAnsi="仿宋_GB2312" w:eastAsia="黑体"/>
          <w:b/>
          <w:bCs/>
          <w:color w:val="auto"/>
          <w:kern w:val="44"/>
          <w:sz w:val="32"/>
          <w:szCs w:val="32"/>
          <w:highlight w:val="none"/>
        </w:rPr>
      </w:pPr>
      <w:r>
        <w:rPr>
          <w:rFonts w:hint="eastAsia" w:ascii="黑体" w:hAnsi="仿宋_GB2312" w:eastAsia="黑体"/>
          <w:b/>
          <w:bCs/>
          <w:color w:val="auto"/>
          <w:kern w:val="44"/>
          <w:sz w:val="32"/>
          <w:szCs w:val="32"/>
          <w:highlight w:val="none"/>
        </w:rPr>
        <w:br w:type="page"/>
      </w:r>
    </w:p>
    <w:p w14:paraId="32E676BB">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征信报告</w:t>
      </w:r>
    </w:p>
    <w:p w14:paraId="1C423454">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br w:type="page"/>
      </w:r>
    </w:p>
    <w:p w14:paraId="5A66375C">
      <w:pPr>
        <w:numPr>
          <w:ilvl w:val="0"/>
          <w:numId w:val="0"/>
        </w:numPr>
        <w:spacing w:line="360" w:lineRule="auto"/>
        <w:ind w:leftChars="0"/>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lang w:val="en-US" w:eastAsia="zh-CN"/>
        </w:rPr>
        <w:t>八、</w:t>
      </w:r>
      <w:r>
        <w:rPr>
          <w:rFonts w:hint="eastAsia" w:ascii="黑体" w:hAnsi="仿宋_GB2312" w:eastAsia="黑体"/>
          <w:bCs/>
          <w:color w:val="auto"/>
          <w:kern w:val="44"/>
          <w:sz w:val="32"/>
          <w:szCs w:val="32"/>
          <w:highlight w:val="none"/>
        </w:rPr>
        <w:t>业绩（附合同扫描件）</w:t>
      </w:r>
    </w:p>
    <w:p w14:paraId="508AF588">
      <w:pPr>
        <w:pStyle w:val="17"/>
        <w:widowControl w:val="0"/>
        <w:numPr>
          <w:ilvl w:val="0"/>
          <w:numId w:val="0"/>
        </w:numPr>
        <w:spacing w:after="120"/>
        <w:jc w:val="both"/>
        <w:rPr>
          <w:color w:val="auto"/>
          <w:highlight w:val="none"/>
        </w:rPr>
      </w:pPr>
    </w:p>
    <w:p w14:paraId="40BEDD26">
      <w:pPr>
        <w:pStyle w:val="28"/>
        <w:spacing w:line="560" w:lineRule="exact"/>
        <w:jc w:val="center"/>
        <w:rPr>
          <w:rFonts w:hint="eastAsia" w:ascii="黑体" w:hAnsi="仿宋_GB2312" w:eastAsia="黑体"/>
          <w:bCs/>
          <w:color w:val="auto"/>
          <w:kern w:val="44"/>
          <w:sz w:val="32"/>
          <w:szCs w:val="32"/>
          <w:highlight w:val="none"/>
          <w:lang w:val="en-US" w:eastAsia="zh-CN"/>
        </w:rPr>
      </w:pPr>
      <w:r>
        <w:rPr>
          <w:rFonts w:hint="eastAsia" w:ascii="黑体" w:hAnsi="仿宋_GB2312" w:eastAsia="黑体"/>
          <w:bCs/>
          <w:color w:val="auto"/>
          <w:kern w:val="44"/>
          <w:sz w:val="32"/>
          <w:szCs w:val="32"/>
          <w:highlight w:val="none"/>
          <w:lang w:val="en-US" w:eastAsia="zh-CN"/>
        </w:rPr>
        <w:br w:type="page"/>
      </w:r>
    </w:p>
    <w:p w14:paraId="6D594322">
      <w:pPr>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lang w:val="en-US" w:eastAsia="zh-CN"/>
        </w:rPr>
        <w:t>九、</w:t>
      </w:r>
      <w:r>
        <w:rPr>
          <w:rFonts w:hint="eastAsia" w:ascii="黑体" w:hAnsi="仿宋_GB2312" w:eastAsia="黑体"/>
          <w:bCs/>
          <w:color w:val="auto"/>
          <w:kern w:val="44"/>
          <w:sz w:val="32"/>
          <w:szCs w:val="32"/>
          <w:highlight w:val="none"/>
        </w:rPr>
        <w:t>营业执照等资质证书材料（响应人具有的资质都需要提供）</w:t>
      </w:r>
    </w:p>
    <w:p w14:paraId="1CAE8BF3">
      <w:pPr>
        <w:pStyle w:val="28"/>
        <w:spacing w:line="560" w:lineRule="exact"/>
        <w:rPr>
          <w:rFonts w:ascii="楷体" w:hAnsi="楷体" w:eastAsia="楷体" w:cs="楷体"/>
          <w:color w:val="auto"/>
          <w:sz w:val="28"/>
          <w:szCs w:val="28"/>
          <w:highlight w:val="none"/>
        </w:rPr>
      </w:pPr>
    </w:p>
    <w:p w14:paraId="3DA21291">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营业执照的复印件</w:t>
      </w:r>
    </w:p>
    <w:p w14:paraId="3CA06467">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其他资格证明文件。</w:t>
      </w:r>
    </w:p>
    <w:p w14:paraId="48E373EC">
      <w:pPr>
        <w:pStyle w:val="12"/>
        <w:rPr>
          <w:color w:val="auto"/>
          <w:highlight w:val="none"/>
        </w:rPr>
      </w:pPr>
    </w:p>
    <w:p w14:paraId="369238F8">
      <w:pPr>
        <w:rPr>
          <w:color w:val="auto"/>
          <w:highlight w:val="none"/>
        </w:rPr>
      </w:pPr>
    </w:p>
    <w:p w14:paraId="4C2B0077">
      <w:pPr>
        <w:pStyle w:val="12"/>
        <w:rPr>
          <w:color w:val="auto"/>
          <w:highlight w:val="none"/>
        </w:rPr>
      </w:pPr>
    </w:p>
    <w:p w14:paraId="0B4F9504">
      <w:pPr>
        <w:rPr>
          <w:color w:val="auto"/>
          <w:highlight w:val="none"/>
        </w:rPr>
      </w:pPr>
    </w:p>
    <w:p w14:paraId="65EE35E3">
      <w:pPr>
        <w:pStyle w:val="12"/>
        <w:rPr>
          <w:color w:val="auto"/>
          <w:highlight w:val="none"/>
        </w:rPr>
      </w:pPr>
    </w:p>
    <w:p w14:paraId="0B8C80E1">
      <w:pPr>
        <w:rPr>
          <w:color w:val="auto"/>
          <w:highlight w:val="none"/>
        </w:rPr>
      </w:pPr>
    </w:p>
    <w:p w14:paraId="471574CB">
      <w:pPr>
        <w:pStyle w:val="12"/>
        <w:rPr>
          <w:color w:val="auto"/>
          <w:highlight w:val="none"/>
        </w:rPr>
      </w:pPr>
    </w:p>
    <w:p w14:paraId="64D95513">
      <w:pPr>
        <w:rPr>
          <w:color w:val="auto"/>
          <w:highlight w:val="none"/>
        </w:rPr>
      </w:pPr>
    </w:p>
    <w:p w14:paraId="79EBA92A">
      <w:pPr>
        <w:pStyle w:val="12"/>
        <w:rPr>
          <w:color w:val="auto"/>
          <w:highlight w:val="none"/>
        </w:rPr>
      </w:pPr>
    </w:p>
    <w:p w14:paraId="32C63300">
      <w:pPr>
        <w:rPr>
          <w:color w:val="auto"/>
          <w:highlight w:val="none"/>
        </w:rPr>
      </w:pPr>
    </w:p>
    <w:p w14:paraId="5E23B15A">
      <w:pPr>
        <w:pStyle w:val="12"/>
        <w:rPr>
          <w:color w:val="auto"/>
          <w:highlight w:val="none"/>
        </w:rPr>
      </w:pPr>
    </w:p>
    <w:p w14:paraId="7C052C57">
      <w:pPr>
        <w:rPr>
          <w:color w:val="auto"/>
          <w:highlight w:val="none"/>
        </w:rPr>
      </w:pPr>
    </w:p>
    <w:p w14:paraId="4B287203">
      <w:pPr>
        <w:pStyle w:val="12"/>
        <w:rPr>
          <w:color w:val="auto"/>
          <w:highlight w:val="none"/>
        </w:rPr>
      </w:pPr>
    </w:p>
    <w:p w14:paraId="34E7307A">
      <w:pPr>
        <w:rPr>
          <w:rFonts w:ascii="黑体" w:hAnsi="仿宋_GB2312" w:eastAsia="黑体"/>
          <w:bCs/>
          <w:color w:val="auto"/>
          <w:kern w:val="44"/>
          <w:sz w:val="32"/>
          <w:szCs w:val="32"/>
          <w:highlight w:val="none"/>
        </w:rPr>
      </w:pPr>
      <w:r>
        <w:rPr>
          <w:rFonts w:ascii="黑体" w:hAnsi="仿宋_GB2312" w:eastAsia="黑体"/>
          <w:bCs/>
          <w:color w:val="auto"/>
          <w:kern w:val="44"/>
          <w:sz w:val="32"/>
          <w:szCs w:val="32"/>
          <w:highlight w:val="none"/>
        </w:rPr>
        <w:br w:type="page"/>
      </w:r>
    </w:p>
    <w:p w14:paraId="0BBFDAC8">
      <w:pPr>
        <w:jc w:val="center"/>
        <w:rPr>
          <w:rFonts w:hint="default" w:ascii="黑体" w:hAnsi="仿宋_GB2312" w:eastAsia="黑体"/>
          <w:bCs/>
          <w:color w:val="auto"/>
          <w:kern w:val="44"/>
          <w:sz w:val="32"/>
          <w:szCs w:val="32"/>
          <w:highlight w:val="none"/>
          <w:lang w:val="en-US" w:eastAsia="zh-CN"/>
        </w:rPr>
      </w:pPr>
      <w:r>
        <w:rPr>
          <w:rFonts w:hint="eastAsia" w:ascii="黑体" w:hAnsi="仿宋_GB2312" w:eastAsia="黑体"/>
          <w:bCs/>
          <w:color w:val="auto"/>
          <w:kern w:val="44"/>
          <w:sz w:val="32"/>
          <w:szCs w:val="32"/>
          <w:highlight w:val="none"/>
          <w:lang w:val="en-US" w:eastAsia="zh-CN"/>
        </w:rPr>
        <w:t>十、项目负责人资格证书</w:t>
      </w:r>
    </w:p>
    <w:p w14:paraId="070D1374">
      <w:pPr>
        <w:pStyle w:val="12"/>
        <w:rPr>
          <w:rFonts w:ascii="黑体" w:hAnsi="仿宋_GB2312" w:eastAsia="黑体"/>
          <w:bCs/>
          <w:color w:val="auto"/>
          <w:kern w:val="44"/>
          <w:sz w:val="32"/>
          <w:szCs w:val="32"/>
          <w:highlight w:val="none"/>
        </w:rPr>
      </w:pPr>
    </w:p>
    <w:p w14:paraId="70CAF2C9">
      <w:pPr>
        <w:rPr>
          <w:rFonts w:ascii="黑体" w:hAnsi="仿宋_GB2312" w:eastAsia="黑体"/>
          <w:bCs/>
          <w:color w:val="auto"/>
          <w:kern w:val="44"/>
          <w:sz w:val="32"/>
          <w:szCs w:val="32"/>
          <w:highlight w:val="none"/>
        </w:rPr>
      </w:pPr>
    </w:p>
    <w:p w14:paraId="06130562">
      <w:pPr>
        <w:pStyle w:val="12"/>
        <w:rPr>
          <w:rFonts w:ascii="黑体" w:hAnsi="仿宋_GB2312" w:eastAsia="黑体"/>
          <w:bCs/>
          <w:color w:val="auto"/>
          <w:kern w:val="44"/>
          <w:sz w:val="32"/>
          <w:szCs w:val="32"/>
          <w:highlight w:val="none"/>
        </w:rPr>
      </w:pPr>
    </w:p>
    <w:p w14:paraId="3ABABB19">
      <w:pPr>
        <w:rPr>
          <w:rFonts w:ascii="黑体" w:hAnsi="仿宋_GB2312" w:eastAsia="黑体"/>
          <w:bCs/>
          <w:color w:val="auto"/>
          <w:kern w:val="44"/>
          <w:sz w:val="32"/>
          <w:szCs w:val="32"/>
          <w:highlight w:val="none"/>
        </w:rPr>
      </w:pPr>
    </w:p>
    <w:p w14:paraId="043CC72B">
      <w:pPr>
        <w:rPr>
          <w:color w:val="auto"/>
          <w:highlight w:val="none"/>
        </w:rPr>
      </w:pPr>
    </w:p>
    <w:p w14:paraId="6C316B55">
      <w:pPr>
        <w:spacing w:line="360" w:lineRule="auto"/>
        <w:jc w:val="center"/>
        <w:rPr>
          <w:rFonts w:ascii="黑体" w:hAnsi="仿宋_GB2312" w:eastAsia="黑体"/>
          <w:bCs/>
          <w:color w:val="auto"/>
          <w:kern w:val="44"/>
          <w:sz w:val="32"/>
          <w:szCs w:val="32"/>
          <w:highlight w:val="none"/>
        </w:rPr>
      </w:pPr>
    </w:p>
    <w:p w14:paraId="7577E629">
      <w:pPr>
        <w:rPr>
          <w:color w:val="auto"/>
          <w:highlight w:val="none"/>
        </w:rPr>
      </w:pPr>
    </w:p>
    <w:p w14:paraId="0F6469F5">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350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D6FFA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7D6FFA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3112D"/>
    <w:multiLevelType w:val="singleLevel"/>
    <w:tmpl w:val="2633112D"/>
    <w:lvl w:ilvl="0" w:tentative="0">
      <w:start w:val="2"/>
      <w:numFmt w:val="decimal"/>
      <w:suff w:val="nothing"/>
      <w:lvlText w:val="%1、"/>
      <w:lvlJc w:val="left"/>
    </w:lvl>
  </w:abstractNum>
  <w:abstractNum w:abstractNumId="1">
    <w:nsid w:val="39B04A2F"/>
    <w:multiLevelType w:val="singleLevel"/>
    <w:tmpl w:val="39B04A2F"/>
    <w:lvl w:ilvl="0" w:tentative="0">
      <w:start w:val="1"/>
      <w:numFmt w:val="chineseCounting"/>
      <w:suff w:val="nothing"/>
      <w:lvlText w:val="%1、"/>
      <w:lvlJc w:val="left"/>
      <w:rPr>
        <w:rFonts w:hint="eastAsia"/>
      </w:rPr>
    </w:lvl>
  </w:abstractNum>
  <w:abstractNum w:abstractNumId="2">
    <w:nsid w:val="5CDC4D9B"/>
    <w:multiLevelType w:val="singleLevel"/>
    <w:tmpl w:val="5CDC4D9B"/>
    <w:lvl w:ilvl="0" w:tentative="0">
      <w:start w:val="7"/>
      <w:numFmt w:val="chineseCounting"/>
      <w:suff w:val="nothing"/>
      <w:lvlText w:val="%1、"/>
      <w:lvlJc w:val="left"/>
      <w:rPr>
        <w:rFonts w:hint="eastAsia"/>
      </w:rPr>
    </w:lvl>
  </w:abstractNum>
  <w:abstractNum w:abstractNumId="3">
    <w:nsid w:val="79EBB15E"/>
    <w:multiLevelType w:val="singleLevel"/>
    <w:tmpl w:val="79EBB15E"/>
    <w:lvl w:ilvl="0" w:tentative="0">
      <w:start w:val="3"/>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5ACC"/>
    <w:rsid w:val="007548D8"/>
    <w:rsid w:val="011551C5"/>
    <w:rsid w:val="03115B3A"/>
    <w:rsid w:val="03C85A6E"/>
    <w:rsid w:val="040626EB"/>
    <w:rsid w:val="05827A30"/>
    <w:rsid w:val="067944A4"/>
    <w:rsid w:val="0837019B"/>
    <w:rsid w:val="08EA6F82"/>
    <w:rsid w:val="08F20176"/>
    <w:rsid w:val="0A1D11DD"/>
    <w:rsid w:val="0A9A09BF"/>
    <w:rsid w:val="0ACB4229"/>
    <w:rsid w:val="0AF810D7"/>
    <w:rsid w:val="0B0E59B9"/>
    <w:rsid w:val="0B4F3276"/>
    <w:rsid w:val="0C226C1A"/>
    <w:rsid w:val="0CF24960"/>
    <w:rsid w:val="0D3F3A0E"/>
    <w:rsid w:val="0D7A5BBD"/>
    <w:rsid w:val="0E4E2CB7"/>
    <w:rsid w:val="10101691"/>
    <w:rsid w:val="10622A5A"/>
    <w:rsid w:val="1194190A"/>
    <w:rsid w:val="128D19E6"/>
    <w:rsid w:val="13BB6424"/>
    <w:rsid w:val="149958B1"/>
    <w:rsid w:val="16B40FC8"/>
    <w:rsid w:val="16D22A99"/>
    <w:rsid w:val="174F6837"/>
    <w:rsid w:val="179A1E79"/>
    <w:rsid w:val="198937C0"/>
    <w:rsid w:val="1A202912"/>
    <w:rsid w:val="1A6E2626"/>
    <w:rsid w:val="1C437739"/>
    <w:rsid w:val="1D4049D5"/>
    <w:rsid w:val="1E401579"/>
    <w:rsid w:val="1FA44AF7"/>
    <w:rsid w:val="20CC4F89"/>
    <w:rsid w:val="226D50AA"/>
    <w:rsid w:val="22C27DC2"/>
    <w:rsid w:val="256B6390"/>
    <w:rsid w:val="2667755E"/>
    <w:rsid w:val="290C2B80"/>
    <w:rsid w:val="291E0A49"/>
    <w:rsid w:val="29C23CC1"/>
    <w:rsid w:val="2A44460F"/>
    <w:rsid w:val="2A9A085F"/>
    <w:rsid w:val="2ACB1624"/>
    <w:rsid w:val="2AF107A0"/>
    <w:rsid w:val="2EE01257"/>
    <w:rsid w:val="304376ED"/>
    <w:rsid w:val="30DC544E"/>
    <w:rsid w:val="32DD5ED5"/>
    <w:rsid w:val="34947B03"/>
    <w:rsid w:val="34EB74A7"/>
    <w:rsid w:val="34F761F1"/>
    <w:rsid w:val="35E064E0"/>
    <w:rsid w:val="3888702D"/>
    <w:rsid w:val="391A1D53"/>
    <w:rsid w:val="3A6D676A"/>
    <w:rsid w:val="3B086F10"/>
    <w:rsid w:val="3C8F37BA"/>
    <w:rsid w:val="3DC15F61"/>
    <w:rsid w:val="3F192EE1"/>
    <w:rsid w:val="3F4E170B"/>
    <w:rsid w:val="3FB06960"/>
    <w:rsid w:val="3FBD36D2"/>
    <w:rsid w:val="4011383F"/>
    <w:rsid w:val="41173885"/>
    <w:rsid w:val="42430E57"/>
    <w:rsid w:val="425B6C0C"/>
    <w:rsid w:val="42D40906"/>
    <w:rsid w:val="471D6FE6"/>
    <w:rsid w:val="471E1E95"/>
    <w:rsid w:val="485D725B"/>
    <w:rsid w:val="49F17554"/>
    <w:rsid w:val="49F806EE"/>
    <w:rsid w:val="4ACC5483"/>
    <w:rsid w:val="4E091525"/>
    <w:rsid w:val="4E8E4DFF"/>
    <w:rsid w:val="4F230B98"/>
    <w:rsid w:val="4F7725B8"/>
    <w:rsid w:val="521C2EDF"/>
    <w:rsid w:val="53410F22"/>
    <w:rsid w:val="562808B3"/>
    <w:rsid w:val="579077DE"/>
    <w:rsid w:val="57FC6B57"/>
    <w:rsid w:val="591D3364"/>
    <w:rsid w:val="5A3E6A1F"/>
    <w:rsid w:val="5BD068E5"/>
    <w:rsid w:val="5C4F438D"/>
    <w:rsid w:val="5D4168DC"/>
    <w:rsid w:val="5D960EC9"/>
    <w:rsid w:val="5DC04420"/>
    <w:rsid w:val="5EE06EE5"/>
    <w:rsid w:val="625D3026"/>
    <w:rsid w:val="65687E25"/>
    <w:rsid w:val="66DD2A9B"/>
    <w:rsid w:val="67883BAF"/>
    <w:rsid w:val="67AF31FE"/>
    <w:rsid w:val="686F6367"/>
    <w:rsid w:val="68EF2D67"/>
    <w:rsid w:val="699F432B"/>
    <w:rsid w:val="6C0440CA"/>
    <w:rsid w:val="6C7B11CD"/>
    <w:rsid w:val="6D0D5634"/>
    <w:rsid w:val="6D1C60F5"/>
    <w:rsid w:val="6DD90943"/>
    <w:rsid w:val="6E205281"/>
    <w:rsid w:val="6FCB4A3B"/>
    <w:rsid w:val="70253CF1"/>
    <w:rsid w:val="71281BFD"/>
    <w:rsid w:val="71682748"/>
    <w:rsid w:val="72857F77"/>
    <w:rsid w:val="734321CC"/>
    <w:rsid w:val="74D52C7D"/>
    <w:rsid w:val="759D7F32"/>
    <w:rsid w:val="759E26A1"/>
    <w:rsid w:val="76401C6C"/>
    <w:rsid w:val="76A1218D"/>
    <w:rsid w:val="76DD21BA"/>
    <w:rsid w:val="78D2097A"/>
    <w:rsid w:val="7B443034"/>
    <w:rsid w:val="7B855FE3"/>
    <w:rsid w:val="7CCC09A8"/>
    <w:rsid w:val="7CF92485"/>
    <w:rsid w:val="7D05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eastAsia="宋体" w:cs="Times New Roman"/>
      <w:szCs w:val="21"/>
    </w:rPr>
  </w:style>
  <w:style w:type="paragraph" w:styleId="8">
    <w:name w:val="Body Text Indent 2"/>
    <w:basedOn w:val="1"/>
    <w:qFormat/>
    <w:uiPriority w:val="0"/>
    <w:pPr>
      <w:spacing w:after="120" w:line="480" w:lineRule="auto"/>
      <w:ind w:left="420" w:firstLine="539"/>
    </w:pPr>
    <w:rPr>
      <w:sz w:val="2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unhideWhenUsed/>
    <w:qFormat/>
    <w:uiPriority w:val="99"/>
    <w:pPr>
      <w:contextualSpacing/>
      <w:jc w:val="center"/>
    </w:pPr>
    <w:rPr>
      <w:b/>
      <w:sz w:val="24"/>
    </w:rPr>
  </w:style>
  <w:style w:type="paragraph" w:styleId="12">
    <w:name w:val="table of figures"/>
    <w:basedOn w:val="1"/>
    <w:next w:val="1"/>
    <w:qFormat/>
    <w:uiPriority w:val="0"/>
    <w:pPr>
      <w:ind w:left="420" w:hanging="420"/>
      <w:jc w:val="left"/>
    </w:pPr>
    <w:rPr>
      <w:smallCaps/>
      <w:sz w:val="20"/>
    </w:rPr>
  </w:style>
  <w:style w:type="paragraph" w:styleId="13">
    <w:name w:val="toc 2"/>
    <w:basedOn w:val="1"/>
    <w:next w:val="1"/>
    <w:qFormat/>
    <w:uiPriority w:val="39"/>
    <w:pPr>
      <w:tabs>
        <w:tab w:val="left" w:pos="1050"/>
        <w:tab w:val="right" w:leader="dot" w:pos="9020"/>
      </w:tabs>
      <w:spacing w:line="300" w:lineRule="auto"/>
      <w:ind w:left="420" w:leftChars="200"/>
    </w:pPr>
  </w:style>
  <w:style w:type="paragraph" w:styleId="14">
    <w:name w:val="Body Text 2"/>
    <w:basedOn w:val="1"/>
    <w:qFormat/>
    <w:uiPriority w:val="0"/>
    <w:rPr>
      <w:color w:val="FF0000"/>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jc w:val="center"/>
      <w:outlineLvl w:val="0"/>
    </w:pPr>
    <w:rPr>
      <w:rFonts w:ascii="Cambria" w:hAnsi="Cambria"/>
      <w:bCs/>
      <w:sz w:val="32"/>
      <w:szCs w:val="32"/>
    </w:rPr>
  </w:style>
  <w:style w:type="paragraph" w:styleId="17">
    <w:name w:val="Body Text First Indent"/>
    <w:basedOn w:val="6"/>
    <w:qFormat/>
    <w:uiPriority w:val="0"/>
    <w:pPr>
      <w:ind w:firstLine="420"/>
    </w:pPr>
    <w:rPr>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Table Heading"/>
    <w:basedOn w:val="22"/>
    <w:qFormat/>
    <w:uiPriority w:val="0"/>
    <w:pPr>
      <w:autoSpaceDE/>
      <w:autoSpaceDN/>
      <w:spacing w:line="288" w:lineRule="auto"/>
      <w:jc w:val="center"/>
    </w:pPr>
    <w:rPr>
      <w:rFonts w:ascii="宋体" w:hAnsi="宋体"/>
      <w:b/>
    </w:rPr>
  </w:style>
  <w:style w:type="paragraph" w:customStyle="1" w:styleId="22">
    <w:name w:val="Table Text"/>
    <w:basedOn w:val="1"/>
    <w:qFormat/>
    <w:uiPriority w:val="0"/>
    <w:pPr>
      <w:widowControl/>
      <w:autoSpaceDE w:val="0"/>
      <w:autoSpaceDN w:val="0"/>
      <w:spacing w:before="60" w:after="60"/>
      <w:jc w:val="left"/>
    </w:pPr>
    <w:rPr>
      <w:kern w:val="0"/>
    </w:rPr>
  </w:style>
  <w:style w:type="paragraph" w:customStyle="1" w:styleId="23">
    <w:name w:val="_Style 5"/>
    <w:basedOn w:val="2"/>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4">
    <w:name w:val="正文1"/>
    <w:basedOn w:val="1"/>
    <w:qFormat/>
    <w:uiPriority w:val="0"/>
    <w:pPr>
      <w:widowControl/>
      <w:spacing w:line="360" w:lineRule="auto"/>
      <w:ind w:firstLine="480" w:firstLineChars="200"/>
    </w:pPr>
    <w:rPr>
      <w:rFonts w:ascii="宋体" w:hAnsi="宋体" w:cs="Arial"/>
      <w:kern w:val="0"/>
      <w:sz w:val="24"/>
    </w:rPr>
  </w:style>
  <w:style w:type="paragraph" w:customStyle="1" w:styleId="25">
    <w:name w:val="Other|1"/>
    <w:basedOn w:val="1"/>
    <w:link w:val="26"/>
    <w:qFormat/>
    <w:uiPriority w:val="0"/>
    <w:pPr>
      <w:widowControl w:val="0"/>
      <w:shd w:val="clear" w:color="auto" w:fill="auto"/>
      <w:spacing w:line="425" w:lineRule="auto"/>
      <w:ind w:firstLine="400"/>
    </w:pPr>
    <w:rPr>
      <w:rFonts w:ascii="MingLiU" w:hAnsi="MingLiU" w:eastAsia="MingLiU" w:cs="MingLiU"/>
      <w:sz w:val="22"/>
      <w:szCs w:val="22"/>
      <w:u w:val="none"/>
      <w:lang w:val="zh-TW" w:eastAsia="zh-TW" w:bidi="zh-TW"/>
    </w:rPr>
  </w:style>
  <w:style w:type="character" w:customStyle="1" w:styleId="26">
    <w:name w:val="Other|1_"/>
    <w:basedOn w:val="20"/>
    <w:link w:val="25"/>
    <w:qFormat/>
    <w:uiPriority w:val="0"/>
    <w:rPr>
      <w:rFonts w:ascii="MingLiU" w:hAnsi="MingLiU" w:eastAsia="MingLiU" w:cs="MingLiU"/>
      <w:sz w:val="22"/>
      <w:szCs w:val="22"/>
      <w:u w:val="none"/>
      <w:lang w:val="zh-TW" w:eastAsia="zh-TW" w:bidi="zh-TW"/>
    </w:rPr>
  </w:style>
  <w:style w:type="character" w:customStyle="1" w:styleId="27">
    <w:name w:val="标题 2 Char Char Char"/>
    <w:qFormat/>
    <w:uiPriority w:val="0"/>
    <w:rPr>
      <w:rFonts w:ascii="Arial" w:hAnsi="Arial" w:eastAsia="黑体"/>
      <w:b/>
      <w:bCs/>
      <w:kern w:val="2"/>
      <w:sz w:val="32"/>
      <w:szCs w:val="3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样式 仿宋_GB2312 四号 行距: 1.5 倍行距"/>
    <w:basedOn w:val="1"/>
    <w:qFormat/>
    <w:uiPriority w:val="0"/>
    <w:pPr>
      <w:spacing w:line="360" w:lineRule="auto"/>
      <w:ind w:firstLine="560"/>
    </w:pPr>
    <w:rPr>
      <w:rFonts w:ascii="宋体" w:hAnsi="宋体"/>
      <w:color w:val="000000"/>
    </w:rPr>
  </w:style>
  <w:style w:type="paragraph" w:customStyle="1" w:styleId="3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31">
    <w:name w:val="样式 宋体 四号"/>
    <w:basedOn w:val="20"/>
    <w:qFormat/>
    <w:uiPriority w:val="0"/>
    <w:rPr>
      <w:rFonts w:hint="eastAsia" w:ascii="宋体" w:hAnsi="宋体" w:eastAsia="仿宋_GB2312" w:cs="宋体"/>
      <w:sz w:val="28"/>
    </w:rPr>
  </w:style>
  <w:style w:type="character" w:customStyle="1" w:styleId="32">
    <w:name w:val="font61"/>
    <w:basedOn w:val="20"/>
    <w:qFormat/>
    <w:uiPriority w:val="0"/>
    <w:rPr>
      <w:rFonts w:hint="eastAsia" w:ascii="宋体" w:hAnsi="宋体" w:eastAsia="宋体" w:cs="宋体"/>
      <w:b/>
      <w:bCs/>
      <w:color w:val="000000"/>
      <w:sz w:val="22"/>
      <w:szCs w:val="22"/>
      <w:u w:val="none"/>
      <w:vertAlign w:val="superscript"/>
    </w:rPr>
  </w:style>
  <w:style w:type="character" w:customStyle="1" w:styleId="33">
    <w:name w:val="font41"/>
    <w:basedOn w:val="20"/>
    <w:qFormat/>
    <w:uiPriority w:val="0"/>
    <w:rPr>
      <w:rFonts w:hint="eastAsia" w:ascii="宋体" w:hAnsi="宋体" w:eastAsia="宋体" w:cs="宋体"/>
      <w:b/>
      <w:bCs/>
      <w:color w:val="000000"/>
      <w:sz w:val="22"/>
      <w:szCs w:val="22"/>
      <w:u w:val="none"/>
    </w:rPr>
  </w:style>
  <w:style w:type="character" w:customStyle="1" w:styleId="34">
    <w:name w:val="font71"/>
    <w:basedOn w:val="20"/>
    <w:qFormat/>
    <w:uiPriority w:val="0"/>
    <w:rPr>
      <w:rFonts w:hint="eastAsia" w:ascii="宋体" w:hAnsi="宋体" w:eastAsia="宋体" w:cs="宋体"/>
      <w:b/>
      <w:bCs/>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b63de1f6-5630-43ef-961f-08845448c45c</errorID>
      <errorWord>KW</errorWord>
      <group>L1_Word</group>
      <groupName>字词问题</groupName>
      <ability>L2_Typo</ability>
      <abilityName>字词错误</abilityName>
      <candidateList>
        <item>kW</item>
      </candidateList>
      <explain/>
      <paraID>123B4729</paraID>
      <start>2</start>
      <end>4</end>
      <status>unmodified</status>
      <modifiedWord/>
      <trackRevisions>false</trackRevisions>
    </reviewItem>
    <reviewItem>
      <errorID>96d2cce1-c303-4e8c-994d-a5e3d1c462dc</errorID>
      <errorWord>KW</errorWord>
      <group>L1_Word</group>
      <groupName>字词问题</groupName>
      <ability>L2_Typo</ability>
      <abilityName>字词错误</abilityName>
      <candidateList>
        <item>kW</item>
      </candidateList>
      <explain/>
      <paraID>6D129B2C</paraID>
      <start>2</start>
      <end>4</end>
      <status>unmodified</status>
      <modifiedWord/>
      <trackRevisions>false</trackRevisions>
    </reviewItem>
    <reviewItem>
      <errorID>18ad0360-a003-4a2f-907e-82b3a2a82998</errorID>
      <errorWord>滤布</errorWord>
      <group>L1_Word</group>
      <groupName>字词问题</groupName>
      <ability>L2_Typo</ability>
      <abilityName>字词错误</abilityName>
      <candidateList>
        <item>瀑布</item>
      </candidateList>
      <explain/>
      <paraID>4AA02935</paraID>
      <start>2</start>
      <end>4</end>
      <status>unmodified</status>
      <modifiedWord/>
      <trackRevisions>false</trackRevisions>
    </reviewItem>
    <reviewItem>
      <errorID>a7d507e6-dbdc-418c-88b3-28aadd2ab8ab</errorID>
      <errorWord>KW</errorWord>
      <group>L1_Word</group>
      <groupName>字词问题</groupName>
      <ability>L2_Typo</ability>
      <abilityName>字词错误</abilityName>
      <candidateList>
        <item>kW</item>
      </candidateList>
      <explain/>
      <paraID>120EF8E1</paraID>
      <start>3</start>
      <end>5</end>
      <status>unmodified</status>
      <modifiedWord/>
      <trackRevisions>false</trackRevisions>
    </reviewItem>
    <reviewItem>
      <errorID>3d9984ae-14c5-46d0-92c8-164bfe90186e</errorID>
      <errorWord>:</errorWord>
      <group>L1_Format</group>
      <groupName>格式问题</groupName>
      <ability>L2_HalfPunc</ability>
      <abilityName>全半角检查</abilityName>
      <candidateList>
        <item>：</item>
      </candidateList>
      <explain>文本全半角错误。</explain>
      <paraID>3E3153EA</paraID>
      <start>8</start>
      <end>9</end>
      <status>unmodified</status>
      <modifiedWord/>
      <trackRevisions>false</trackRevisions>
    </reviewItem>
    <reviewItem>
      <errorID>3c70e924-57f2-46ce-8576-d95e931f5890</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1DE0B388</paraID>
      <start>7</start>
      <end>18</end>
      <status>unmodified</status>
      <modifiedWord/>
      <trackRevisions>false</trackRevisions>
    </reviewItem>
    <reviewItem>
      <errorID>8628912d-32c1-42f3-97cb-6901cf74d483</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6651C928</paraID>
      <start>11</start>
      <end>22</end>
      <status>unmodified</status>
      <modifiedWord/>
      <trackRevisions>false</trackRevisions>
    </reviewItem>
    <reviewItem>
      <errorID>8e8d56d8-3365-492b-911a-0c8592f70e32</errorID>
      <errorWord>.</errorWord>
      <group>L1_Word</group>
      <groupName>字词问题</groupName>
      <ability>L2_Typo</ability>
      <abilityName>字词错误</abilityName>
      <candidateList>
        <item>.提</item>
      </candidateList>
      <explain/>
      <paraID>38524935</paraID>
      <start>1</start>
      <end>2</end>
      <status>unmodified</status>
      <modifiedWord/>
      <trackRevisions>false</trackRevisions>
    </reviewItem>
    <reviewItem>
      <errorID>9e4b5ad7-c4fb-4c34-8bd3-0d9472631113</errorID>
      <errorWord>:</errorWord>
      <group>L1_Format</group>
      <groupName>格式问题</groupName>
      <ability>L2_HalfPunc</ability>
      <abilityName>全半角检查</abilityName>
      <candidateList>
        <item>：</item>
      </candidateList>
      <explain>文本全半角错误。</explain>
      <paraID>38524935</paraID>
      <start>11</start>
      <end>12</end>
      <status>unmodified</status>
      <modifiedWord/>
      <trackRevisions>false</trackRevisions>
    </reviewItem>
    <reviewItem>
      <errorID>92491cf0-a84c-4295-b4bb-280826b7fb24</errorID>
      <errorWord>:</errorWord>
      <group>L1_Format</group>
      <groupName>格式问题</groupName>
      <ability>L2_HalfPunc</ability>
      <abilityName>全半角检查</abilityName>
      <candidateList>
        <item>：</item>
      </candidateList>
      <explain>文本全半角错误。</explain>
      <paraID> BA51647</paraID>
      <start>6</start>
      <end>7</end>
      <status>unmodified</status>
      <modifiedWord/>
      <trackRevisions>false</trackRevisions>
    </reviewItem>
    <reviewItem>
      <errorID>75117580-d7aa-494b-b1d2-c510e633ee21</errorID>
      <errorWord>作</errorWord>
      <group>L1_Word</group>
      <groupName>字词问题</groupName>
      <ability>L2_Typo</ability>
      <abilityName>字词错误</abilityName>
      <candidateList>
        <item>作日</item>
      </candidateList>
      <explain/>
      <paraID> C5A2555</paraID>
      <start>12</start>
      <end>13</end>
      <status>unmodified</status>
      <modifiedWord/>
      <trackRevisions>false</trackRevisions>
    </reviewItem>
    <reviewItem>
      <errorID>b24e5ba5-864c-4575-8513-21010d1d8acd</errorID>
      <errorWord>法人签字</errorWord>
      <group>L1_Word</group>
      <groupName>字词问题</groupName>
      <ability>L2_Typo</ability>
      <abilityName>字词错误</abilityName>
      <candidateList>
        <item>法人代表签字</item>
      </candidateList>
      <explain/>
      <paraID>640BD17C</paraID>
      <start>91</start>
      <end>95</end>
      <status>unmodified</status>
      <modifiedWord/>
      <trackRevisions>false</trackRevisions>
    </reviewItem>
    <reviewItem>
      <errorID>f80a30a7-299f-46b6-91c3-dbe6cfa2c5b7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640BD17C</paraID>
      <start>95</start>
      <end>97</end>
      <status>unmodified</status>
      <modifiedWord/>
      <trackRevisions>false</trackRevisions>
    </reviewItem>
    <reviewItem>
      <errorID>6dc9318b-207a-4af5-8ada-051a03f4835e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5FF77B67</paraID>
      <start>0</start>
      <end>2</end>
      <status>unmodified</status>
      <modifiedWord/>
      <trackRevisions>false</trackRevisions>
    </reviewItem>
    <reviewItem>
      <errorID>7df2ae6e-737e-4dd3-8516-5d1ff50d34e7</errorID>
      <errorWord>模版</errorWord>
      <group>L1_Word</group>
      <groupName>字词问题</groupName>
      <ability>L2_Typo</ability>
      <abilityName>字词错误</abilityName>
      <candidateList>
        <item>模板</item>
      </candidateList>
      <explain>存在发音相同字词的误用。</explain>
      <paraID>58CCAC76</paraID>
      <start>7</start>
      <end>9</end>
      <status>unmodified</status>
      <modifiedWord/>
      <trackRevisions>false</trackRevisions>
    </reviewItem>
    <reviewItem>
      <errorID>b5c3856f-c234-4f69-9ba3-7c9e5cda4ad3</errorID>
      <errorWord>(</errorWord>
      <group>L1_Format</group>
      <groupName>格式问题</groupName>
      <ability>L2_HalfPunc</ability>
      <abilityName>全半角检查</abilityName>
      <candidateList>
        <item>（</item>
      </candidateList>
      <explain>文本全半角错误。</explain>
      <paraID> 127BB7E</paraID>
      <start>22</start>
      <end>23</end>
      <status>unmodified</status>
      <modifiedWord/>
      <trackRevisions>false</trackRevisions>
    </reviewItem>
    <reviewItem>
      <errorID>5671fc26-cafb-4be1-9cbc-10feda8ec89f</errorID>
      <errorWord>)</errorWord>
      <group>L1_Format</group>
      <groupName>格式问题</groupName>
      <ability>L2_HalfPunc</ability>
      <abilityName>全半角检查</abilityName>
      <candidateList>
        <item>）</item>
      </candidateList>
      <explain>文本全半角错误。</explain>
      <paraID> 127BB7E</paraID>
      <start>27</start>
      <end>28</end>
      <status>unmodified</status>
      <modifiedWord/>
      <trackRevisions>false</trackRevisions>
    </reviewItem>
    <reviewItem>
      <errorID>63bfbbf5-cfa4-46e9-9841-dd9422dd1186</errorID>
      <errorWord>(</errorWord>
      <group>L1_Format</group>
      <groupName>格式问题</groupName>
      <ability>L2_HalfPunc</ability>
      <abilityName>全半角检查</abilityName>
      <candidateList>
        <item>（</item>
      </candidateList>
      <explain>文本全半角错误。</explain>
      <paraID>  80E01E</paraID>
      <start>5</start>
      <end>6</end>
      <status>unmodified</status>
      <modifiedWord/>
      <trackRevisions>false</trackRevisions>
    </reviewItem>
    <reviewItem>
      <errorID>0e69f1ce-8ac3-471d-a261-06435a6f5f8b</errorID>
      <errorWord>)</errorWord>
      <group>L1_Format</group>
      <groupName>格式问题</groupName>
      <ability>L2_HalfPunc</ability>
      <abilityName>全半角检查</abilityName>
      <candidateList>
        <item>）</item>
      </candidateList>
      <explain>文本全半角错误。</explain>
      <paraID>  80E01E</paraID>
      <start>15</start>
      <end>16</end>
      <status>unmodified</status>
      <modifiedWord/>
      <trackRevisions>false</trackRevisions>
    </reviewItem>
    <reviewItem>
      <errorID>1352091f-8f8b-49e4-b477-760a32db3c17</errorID>
      <errorWord>KW</errorWord>
      <group>L1_Word</group>
      <groupName>字词问题</groupName>
      <ability>L2_Typo</ability>
      <abilityName>字词错误</abilityName>
      <candidateList>
        <item>kW</item>
      </candidateList>
      <explain/>
      <paraID>1ADA3101</paraID>
      <start>2</start>
      <end>4</end>
      <status>unmodified</status>
      <modifiedWord/>
      <trackRevisions>false</trackRevisions>
    </reviewItem>
    <reviewItem>
      <errorID>d771e7b3-1e42-45ac-b540-21a8708de9f3</errorID>
      <errorWord>KW</errorWord>
      <group>L1_Word</group>
      <groupName>字词问题</groupName>
      <ability>L2_Typo</ability>
      <abilityName>字词错误</abilityName>
      <candidateList>
        <item>kW</item>
      </candidateList>
      <explain/>
      <paraID>15F06F6F</paraID>
      <start>2</start>
      <end>4</end>
      <status>unmodified</status>
      <modifiedWord/>
      <trackRevisions>false</trackRevisions>
    </reviewItem>
    <reviewItem>
      <errorID>78343650-e7f3-487e-a06a-fc243a577248</errorID>
      <errorWord>滤布</errorWord>
      <group>L1_Word</group>
      <groupName>字词问题</groupName>
      <ability>L2_Typo</ability>
      <abilityName>字词错误</abilityName>
      <candidateList>
        <item>瀑布</item>
      </candidateList>
      <explain/>
      <paraID>702D2AFF</paraID>
      <start>2</start>
      <end>4</end>
      <status>unmodified</status>
      <modifiedWord/>
      <trackRevisions>false</trackRevisions>
    </reviewItem>
    <reviewItem>
      <errorID>ced6ab96-fc50-45da-ba3b-caa20205d7a7</errorID>
      <errorWord>含由</errorWord>
      <group>L1_Word</group>
      <groupName>字词问题</groupName>
      <ability>L2_Typo</ability>
      <abilityName>字词错误</abilityName>
      <candidateList>
        <item>含有</item>
      </candidateList>
      <explain/>
      <paraID>139AF20F</paraID>
      <start>8</start>
      <end>10</end>
      <status>unmodified</status>
      <modifiedWord/>
      <trackRevisions>false</trackRevisions>
    </reviewItem>
    <reviewItem>
      <errorID>12b41f77-20c6-43cd-bd9f-fea9ca576a11</errorID>
      <errorWord>KW</errorWord>
      <group>L1_Word</group>
      <groupName>字词问题</groupName>
      <ability>L2_Typo</ability>
      <abilityName>字词错误</abilityName>
      <candidateList>
        <item>kW</item>
      </candidateList>
      <explain/>
      <paraID>48D44B36</paraID>
      <start>3</start>
      <end>5</end>
      <status>unmodified</status>
      <modifiedWord/>
      <trackRevisions>false</trackRevisions>
    </reviewItem>
    <reviewItem>
      <errorID>5c0ea698-d5d1-4ef8-8f2f-2d7a04de833d</errorID>
      <errorWord>事物</errorWord>
      <group>L1_Word</group>
      <groupName>字词问题</groupName>
      <ability>L2_Typo</ability>
      <abilityName>字词错误</abilityName>
      <candidateList>
        <item>事务</item>
      </candidateList>
      <explain>存在发音相同字词的误用。</explain>
      <paraID>72291DA3</paraID>
      <start>26</start>
      <end>28</end>
      <status>unmodified</status>
      <modifiedWord/>
      <trackRevisions>false</trackRevisions>
    </reviewItem>
    <reviewItem>
      <errorID>a549efc1-f877-491d-b834-8336cac64c7a</errorID>
      <errorWord>(</errorWord>
      <group>L1_Format</group>
      <groupName>格式问题</groupName>
      <ability>L2_HalfPunc</ability>
      <abilityName>全半角检查</abilityName>
      <candidateList>
        <item>（</item>
      </candidateList>
      <explain>文本全半角错误。</explain>
      <paraID>6145A759</paraID>
      <start>35</start>
      <end>36</end>
      <status>unmodified</status>
      <modifiedWord/>
      <trackRevisions>false</trackRevisions>
    </reviewItem>
    <reviewItem>
      <errorID>8b971516-330b-4f15-aa2d-5d9b1cfbc83e</errorID>
      <errorWord>)</errorWord>
      <group>L1_Format</group>
      <groupName>格式问题</groupName>
      <ability>L2_HalfPunc</ability>
      <abilityName>全半角检查</abilityName>
      <candidateList>
        <item>）</item>
      </candidateList>
      <explain>文本全半角错误。</explain>
      <paraID>6145A759</paraID>
      <start>54</start>
      <end>55</end>
      <status>unmodified</status>
      <modifiedWord/>
      <trackRevisions>false</trackRevisions>
    </reviewItem>
    <reviewItem>
      <errorID>4a6703e4-1d85-4168-833d-860a9d6cc081</errorID>
      <errorWord>作证</errorWord>
      <group>L1_Word</group>
      <groupName>字词问题</groupName>
      <ability>L2_Alias</ability>
      <abilityName>也作/曾用词</abilityName>
      <candidateList>
        <item>做证</item>
      </candidateList>
      <explain>词汇[作证]为不规范表述或旧称，其规范书面表述为[做证]。</explain>
      <paraID> BA41A12</paraID>
      <start>32</start>
      <end>34</end>
      <status>unmodified</status>
      <modifiedWord/>
      <trackRevisions>false</trackRevisions>
    </reviewItem>
    <reviewItem>
      <errorID>d4f2aec0-381f-4414-8338-169aede0560e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22DD28D0</paraID>
      <start>41</start>
      <end>44</end>
      <status>unmodified</status>
      <modifiedWord/>
      <trackRevisions>false</trackRevisions>
    </reviewItem>
    <reviewItem>
      <errorID>882d0049-bec0-4d06-9068-9a3706961bab</errorID>
      <errorWord>(</errorWord>
      <group>L1_Format</group>
      <groupName>格式问题</groupName>
      <ability>L2_HalfPunc</ability>
      <abilityName>全半角检查</abilityName>
      <candidateList>
        <item>（</item>
      </candidateList>
      <explain>文本全半角错误。</explain>
      <paraID>24C84070</paraID>
      <start>104</start>
      <end>105</end>
      <status>unmodified</status>
      <modifiedWord/>
      <trackRevisions>false</trackRevisions>
    </reviewItem>
    <reviewItem>
      <errorID>2707a09f-ca22-48ec-b83a-0690dfe476d3</errorID>
      <errorWord>)</errorWord>
      <group>L1_Format</group>
      <groupName>格式问题</groupName>
      <ability>L2_HalfPunc</ability>
      <abilityName>全半角检查</abilityName>
      <candidateList>
        <item>）</item>
      </candidateList>
      <explain>文本全半角错误。</explain>
      <paraID>24C84070</paraID>
      <start>139</start>
      <end>140</end>
      <status>unmodified</status>
      <modifiedWord/>
      <trackRevisions>false</trackRevisions>
    </reviewItem>
    <reviewItem>
      <errorID>6df2c775-7946-407c-bad7-bb28758b68b6</errorID>
      <errorWord>表</errorWord>
      <group>L1_Word</group>
      <groupName>字词问题</groupName>
      <ability>L2_Typo</ability>
      <abilityName>字词错误</abilityName>
      <candidateList>
        <item>表人</item>
      </candidateList>
      <explain/>
      <paraID>651F1A19</paraID>
      <start>3</start>
      <end>4</end>
      <status>unmodified</status>
      <modifiedWord/>
      <trackRevisions>false</trackRevisions>
    </reviewItem>
    <reviewItem>
      <errorID>bbf2a899-d7c4-4064-9619-872a1051da72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3DA21291</paraID>
      <start>0</start>
      <end>2</end>
      <status>unmodified</status>
      <modifiedWord/>
      <trackRevisions>false</trackRevisions>
    </reviewItem>
    <reviewItem>
      <errorID>1c4f5837-ff85-4271-9cac-a2948ab620f3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3CA06467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3eeb0-3cf5-4479-9de8-b757e68d7e1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11848</Words>
  <Characters>12475</Characters>
  <Lines>0</Lines>
  <Paragraphs>0</Paragraphs>
  <TotalTime>1</TotalTime>
  <ScaleCrop>false</ScaleCrop>
  <LinksUpToDate>false</LinksUpToDate>
  <CharactersWithSpaces>14124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2025-12-05T00:29:00Z</dcterms:created>
  <dc:creator>Administrator</dc:creator>
  <cp:lastModifiedBy>沙</cp:lastModifiedBy>
  <dcterms:modified xsi:type="dcterms:W3CDTF">2026-05-06T06:12:55Z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DB7374068F324450B7D81312E9CB94D8_13</vt:lpwstr>
  </property>
</Properties>
</file>